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9.0" w:type="dxa"/>
        <w:jc w:val="left"/>
        <w:tblInd w:w="-289.0" w:type="dxa"/>
        <w:tblLayout w:type="fixed"/>
        <w:tblLook w:val="0400"/>
      </w:tblPr>
      <w:tblGrid>
        <w:gridCol w:w="6272"/>
        <w:gridCol w:w="152"/>
        <w:gridCol w:w="2585"/>
        <w:tblGridChange w:id="0">
          <w:tblGrid>
            <w:gridCol w:w="6272"/>
            <w:gridCol w:w="152"/>
            <w:gridCol w:w="258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57" w:before="5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RELATÓRIO DE CARACTERIZAÇÃO DO EMPREENDIMENTO (RCE)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57" w:before="57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Deverá ser observada rigorosamente a formatação deste formulário, não sendo permitida qualquer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inclusão, exclusão ou alteração de campos. Na hipótese de constatação de qualquer ação desta natureza, o requerimento será sumariamente indeferido, sem prejuízo das demais sanções cabíveis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ENQUADRAMENTO: Torrefação e/ou moagem de café e outros grãos.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Descrição da atividade desenvolvida: ________________________________________________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_______________________________________________________________________________________________________________________________________________________________.</w:t>
            </w:r>
          </w:p>
          <w:p w:rsidR="00000000" w:rsidDel="00000000" w:rsidP="00000000" w:rsidRDefault="00000000" w:rsidRPr="00000000" w14:paraId="0000000B">
            <w:pPr>
              <w:pageBreakBefore w:val="0"/>
              <w:tabs>
                <w:tab w:val="left" w:pos="1020"/>
              </w:tabs>
              <w:spacing w:before="240" w:lineRule="auto"/>
              <w:jc w:val="both"/>
              <w:rPr>
                <w:rFonts w:ascii="Arimo" w:cs="Arimo" w:eastAsia="Arimo" w:hAnsi="Arimo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Capacidade Máxima de Processamento: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___________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t/mês.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tabs>
                <w:tab w:val="left" w:pos="1020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57" w:before="57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IDENTIFICAÇÃO DO REQUERENTE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(pessoa física) /Razão Social (pessoa jurídica):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CPF/CNPJ: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Responsável Técnico: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do Conselho do Classe: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 da ART/AFT: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CARACTERIZAÇÃO DA ÁREA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 da área útil: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Localização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Zona Urbana                       ( )Zona Rural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Inserida em área Industrial ( ) Residencial   ( ) Comercial   ( ) Mista   (  ) Outra. Especificar: 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Há residência(s) de terceiros no entorno (raio de 100m) do empreendimento? </w:t>
              <w:tab/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Sim                                       ( )Não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A área está inserida em Unidade de Conservação (UC) ou em sua zona de amortecimento?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Sim.     Distância (km) e Nome da UC: _____________________________________________.   (  ) Não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befor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Existe corpo hídrico no entorno até 100 m do empreendimento?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Sim. Especificar o tipo e Distancia (m):______________________________________________.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Haverá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supressão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vegetação?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Sim. Nº do documento referente à autorização expedida pelo IDAF: 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Vegetação no entorno (pastagens, mata/floresta, plantações (café, hortaliças, etc.).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Possui. Especificar: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Não possui.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240" w:line="240" w:lineRule="auto"/>
              <w:ind w:left="0" w:right="-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Implantação do empreendimento: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240" w:lineRule="auto"/>
              <w:ind w:left="0" w:right="-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Haverá movimentação de terra (corte, aterro ou terraplenagem) na área do empreendimento?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240" w:lineRule="auto"/>
              <w:ind w:left="0" w:right="-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)Sim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Preencher RCE de terraplenagem.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( )Não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DE LOCALIZAÇÃO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dos vértices da Poligonal (mínimo de 04 pontos):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Datum utilizado deverá ser o SIRGAS 2000 e as coordenadas em UTM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CARACTERIZAÇÃO DA ATIVIDADE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Fase do empreendimento: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)Planejamento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 )Instalação     (  ) Operação.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Previsão de início da operação: __________________   Data de início da atividade:____________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Número de empregados: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Horário de Funcionamento: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Capacidade produtiva mensal: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 (m³/mês) ou _________ (kg/mês) ou (     ) não se aplica.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8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Especificar os equipamentos instalados (tipos e quantidade) utilizados na atividade: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8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Especificar as matérias primas utilizadas no processo produtivo: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 da área útil: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Áreas descobertas                                      (  ) Áreas Cobertas. Área: ________________ (m²).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0</wp:posOffset>
                      </wp:positionV>
                      <wp:extent cx="190500" cy="228249"/>
                      <wp:effectExtent b="0" l="0" r="0" t="0"/>
                      <wp:wrapNone/>
                      <wp:docPr id="2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5192648" y="3691418"/>
                                <a:ext cx="306705" cy="177165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0</wp:posOffset>
                      </wp:positionV>
                      <wp:extent cx="190500" cy="228249"/>
                      <wp:effectExtent b="0" l="0" r="0" t="0"/>
                      <wp:wrapNone/>
                      <wp:docPr id="21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2824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pavimentação: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Terra batida (sem pavimentação).  Área: ________________ m².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Paralelepípedo/ bloquete/ pavi-s ou similares. Área: __________________ m².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)Asfalto. Área: _________________ m².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Outra: Especificar: ___________________________ Área: ______________ m².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Realiza troca de óleo e/ou manutenção de motores automotivos?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Sim                      (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Possui depósito para armazenamento de produtos perigosos (vasilhames de óleo ou graxa para a lubrificação das máquinas, solventes, etc.)?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)Sim                        ( )Não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203200</wp:posOffset>
                      </wp:positionV>
                      <wp:extent cx="281940" cy="142875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9793" y="3713325"/>
                                <a:ext cx="272415" cy="133350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203200</wp:posOffset>
                      </wp:positionV>
                      <wp:extent cx="281940" cy="142875"/>
                      <wp:effectExtent b="0" l="0" r="0" t="0"/>
                      <wp:wrapNone/>
                      <wp:docPr id="21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94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Possui contenção contra vazamentos?   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( 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Sim. Especifique: _________________________.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( 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Não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before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11.  Possui tanque de combustível aéreo no empreendimento?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Sim.                   (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combustível: _______________________________________________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Capacidade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máxima de armazenamento: _______________________________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Possui sistema de contenção: ( ) Sim. Especifique: 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( ) Não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8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Especificar os equipamentos instalados (tipos e quantidade) utilizados na atividade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10.0" w:type="dxa"/>
              <w:jc w:val="center"/>
              <w:tblLayout w:type="fixed"/>
              <w:tblLook w:val="0400"/>
            </w:tblPr>
            <w:tblGrid>
              <w:gridCol w:w="5494"/>
              <w:gridCol w:w="3716"/>
              <w:tblGridChange w:id="0">
                <w:tblGrid>
                  <w:gridCol w:w="5494"/>
                  <w:gridCol w:w="37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34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Máquina/equipamento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Quantidade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6.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center"/>
        <w:tblLayout w:type="fixed"/>
        <w:tblLook w:val="04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FONTES DE ABASTECIMENTO DE ÁGUA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BS.: Indicar todas as fontes efetivamente utilizadas.</w:t>
            </w:r>
          </w:p>
          <w:p w:rsidR="00000000" w:rsidDel="00000000" w:rsidP="00000000" w:rsidRDefault="00000000" w:rsidRPr="00000000" w14:paraId="0000007A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Consumo de água: ________________m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Finalidade de uso da água: ______________________________________________________________</w:t>
            </w:r>
          </w:p>
          <w:p w:rsidR="00000000" w:rsidDel="00000000" w:rsidP="00000000" w:rsidRDefault="00000000" w:rsidRPr="00000000" w14:paraId="0000007C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Captação/abastecimento de água (marque com “x” a(s) opção(ões) correta(s) e responda o(s) questionário(s) equivalente(s) à(s) alternativa(s) marcada(s):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( ) Captação de Água em Curso d’água;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Nome do Curso d’água (rio, córrego, etc): __________________________________________.</w:t>
            </w:r>
          </w:p>
          <w:p w:rsidR="00000000" w:rsidDel="00000000" w:rsidP="00000000" w:rsidRDefault="00000000" w:rsidRPr="00000000" w14:paraId="00000080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Coordenada do ponto de captação (UTM) SIRGAS 2000: ______________/________________</w:t>
            </w:r>
          </w:p>
          <w:p w:rsidR="00000000" w:rsidDel="00000000" w:rsidP="00000000" w:rsidRDefault="00000000" w:rsidRPr="00000000" w14:paraId="00000081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Possui outorga de captação de água: (   ) Sim   (   )Não    </w:t>
            </w:r>
          </w:p>
          <w:p w:rsidR="00000000" w:rsidDel="00000000" w:rsidP="00000000" w:rsidRDefault="00000000" w:rsidRPr="00000000" w14:paraId="00000082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Anexar cópia da Portaria de Outorga, do requerimento de outorga ou da Certidão de Dispensa: _________________________________________________________________________</w:t>
            </w:r>
          </w:p>
          <w:p w:rsidR="00000000" w:rsidDel="00000000" w:rsidP="00000000" w:rsidRDefault="00000000" w:rsidRPr="00000000" w14:paraId="00000083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( )  Abastecimento de água fornecido pela concessionária local: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Nome: ______________________________________________________________________</w:t>
            </w:r>
          </w:p>
          <w:p w:rsidR="00000000" w:rsidDel="00000000" w:rsidP="00000000" w:rsidRDefault="00000000" w:rsidRPr="00000000" w14:paraId="00000085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Consumo médio de água: _______________________________________________________</w:t>
            </w:r>
          </w:p>
          <w:p w:rsidR="00000000" w:rsidDel="00000000" w:rsidP="00000000" w:rsidRDefault="00000000" w:rsidRPr="00000000" w14:paraId="00000086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( ) Poço Subterrâneo;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Cópia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do cadastro do poço junto à AGERH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Vazão Máxima de captação (L/S): _________________________________________________</w:t>
            </w:r>
          </w:p>
          <w:p w:rsidR="00000000" w:rsidDel="00000000" w:rsidP="00000000" w:rsidRDefault="00000000" w:rsidRPr="00000000" w14:paraId="00000089">
            <w:pPr>
              <w:pageBreakBefore w:val="0"/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Volume captado diário: _________________________________________________________</w:t>
            </w:r>
          </w:p>
          <w:p w:rsidR="00000000" w:rsidDel="00000000" w:rsidP="00000000" w:rsidRDefault="00000000" w:rsidRPr="00000000" w14:paraId="0000008A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( ) Reutilização do processo produtivo.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( ) Outros. Especificar: ______________________________________________________</w:t>
            </w:r>
          </w:p>
          <w:p w:rsidR="00000000" w:rsidDel="00000000" w:rsidP="00000000" w:rsidRDefault="00000000" w:rsidRPr="00000000" w14:paraId="0000008C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EFLUENTES DOMÉSTICOS (ESGOTOS)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EFLUENTES DOMÉSTICOS (ESGOTOS):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Há geração de efluentes domésticos (esgoto sanitário)?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)Sim             ( ) Não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Descrever o tipo de tratamento para os efluentes domésticos gerados no empreendimento: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Onde se dá o lançamento do efluente tratado?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Rede Esgoto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Rede Pluvial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Corpo hídrico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Nome do Curso d’água (rio, córrego, etc): ___________________________________________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51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dos pontos de lançamento (SIRGAS 2000):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5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51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da portaria de outorga ou do protocolo de requerimento de outorga: 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 Sumidouro.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Outro. Especificar:____________________________________________________________________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Caso aplicável, informar a periodicidade da manutenção do sistema de tratamento: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Informar o nome da empresa responsável pela coleta, transporte e destinação final dos resíduos sólidos provenientes da limpeza / manutenção do sistema tratamento: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da licença ambiental: ___________________________________________________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EFLUENTES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Há geração de efluentes industriais na atividade (água do sistema de resfriamento das chapas, óleos, solúveis refrigerantes, água residuária da lavagem de equipamentos e peças)?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( )  Sim                     (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9072"/>
              </w:tabs>
              <w:spacing w:after="120" w:before="0" w:line="240" w:lineRule="auto"/>
              <w:ind w:left="28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Se sua resposta for positiva, informe as atividades geradoras de efluentes líquidos: 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• Há sistema de reuso?          ( ) Sim                ( ) 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o tipo de tratamento para os efluentes industriais gerados no empreendimento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Onde se dá o lançamento do efluente final (tratado):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Rede Esgoto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( )  Rede Pluvial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Corpo hídrico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Nome do Curso d’água (rio, córrego, etc): __________________________________________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Coordenadas do ponto de lançamento (UTM) SIRGAS 2000: _________ /________/_______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Apresentar cópia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Portaria de Outorga ou do protocolo de requerimento de outorga: ________________________________________________________________________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 )  Sumidouro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 ) Outro. Especificar: 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Informar a periodicidade da manutenção do sistema de tratamento: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142"/>
                <w:tab w:val="left" w:pos="426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É realizado monitoramento do efluente?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142"/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Sim. Indicar a frequência:____________________________________________________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142"/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 Não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142"/>
                <w:tab w:val="left" w:pos="426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 Informar a (s) empresa(s) responsável (is) para coleta, transporte e destinação final dos resíduos sólidos provenientes da limpeza / manutenção do sistema de tratamento industrial: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Anexar cópia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Licença Ambiental: _____________________________________________________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DE RESÍDUOS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="240" w:lineRule="auto"/>
              <w:ind w:left="353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de resíduos não perigosos gerados na atividade:</w:t>
            </w:r>
          </w:p>
          <w:tbl>
            <w:tblPr>
              <w:tblStyle w:val="Table4"/>
              <w:tblW w:w="9240.0" w:type="dxa"/>
              <w:jc w:val="center"/>
              <w:tblLayout w:type="fixed"/>
              <w:tblLook w:val="0400"/>
            </w:tblPr>
            <w:tblGrid>
              <w:gridCol w:w="3780"/>
              <w:gridCol w:w="1860"/>
              <w:gridCol w:w="1635"/>
              <w:gridCol w:w="1155"/>
              <w:gridCol w:w="810"/>
              <w:tblGridChange w:id="0">
                <w:tblGrid>
                  <w:gridCol w:w="3780"/>
                  <w:gridCol w:w="1860"/>
                  <w:gridCol w:w="1635"/>
                  <w:gridCol w:w="1155"/>
                  <w:gridCol w:w="810"/>
                </w:tblGrid>
              </w:tblGridChange>
            </w:tblGrid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9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Tipo de resíduo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A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Acondicionamento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B">
                  <w:pPr>
                    <w:pageBreakBefore w:val="0"/>
                    <w:tabs>
                      <w:tab w:val="left" w:pos="-284"/>
                      <w:tab w:val="left" w:pos="307"/>
                    </w:tabs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Armazenamento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C">
                  <w:pPr>
                    <w:pageBreakBefore w:val="0"/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Destinação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D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Classe</w:t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E">
                  <w:pPr>
                    <w:pageBreakBefore w:val="0"/>
                    <w:tabs>
                      <w:tab w:val="left" w:pos="284"/>
                    </w:tabs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a) Resíduos orgânicos provenientes de sobras de alimentos.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F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0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1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2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3">
                  <w:pPr>
                    <w:pageBreakBefore w:val="0"/>
                    <w:tabs>
                      <w:tab w:val="left" w:pos="284"/>
                    </w:tabs>
                    <w:jc w:val="both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b) Resíduos domésticos, de varrição e administrativos.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4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5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6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7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8">
                  <w:pPr>
                    <w:pageBreakBefore w:val="0"/>
                    <w:tabs>
                      <w:tab w:val="left" w:pos="284"/>
                    </w:tabs>
                    <w:jc w:val="both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c) Resíduos de construção civil (entulho, madeiras, vergalhões, etc)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9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A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B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C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D">
                  <w:pPr>
                    <w:pageBreakBefore w:val="0"/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d) Sucata metálica / não metálica e resíduos de solda.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E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F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0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1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2">
                  <w:pPr>
                    <w:pageBreakBefore w:val="0"/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jc w:val="both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e) Resíduos recicláveis (papéis, papelões, plásticos, vidros, borrachas, etc).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3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4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5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6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7">
                  <w:pPr>
                    <w:pageBreakBefore w:val="0"/>
                    <w:tabs>
                      <w:tab w:val="left" w:pos="284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f) Outros. Especificar:</w:t>
                  </w:r>
                </w:p>
                <w:p w:rsidR="00000000" w:rsidDel="00000000" w:rsidP="00000000" w:rsidRDefault="00000000" w:rsidRPr="00000000" w14:paraId="000000D8">
                  <w:pPr>
                    <w:pageBreakBefore w:val="0"/>
                    <w:tabs>
                      <w:tab w:val="left" w:pos="284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9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A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B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C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D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2.Gerenciamento de resíduos perigosos (Classe I) gerados na atividade:</w:t>
            </w:r>
          </w:p>
          <w:tbl>
            <w:tblPr>
              <w:tblStyle w:val="Table5"/>
              <w:tblW w:w="9120.0" w:type="dxa"/>
              <w:jc w:val="center"/>
              <w:tblLayout w:type="fixed"/>
              <w:tblLook w:val="0400"/>
            </w:tblPr>
            <w:tblGrid>
              <w:gridCol w:w="3480"/>
              <w:gridCol w:w="2085"/>
              <w:gridCol w:w="1590"/>
              <w:gridCol w:w="1185"/>
              <w:gridCol w:w="780"/>
              <w:tblGridChange w:id="0">
                <w:tblGrid>
                  <w:gridCol w:w="3480"/>
                  <w:gridCol w:w="2085"/>
                  <w:gridCol w:w="1590"/>
                  <w:gridCol w:w="1185"/>
                  <w:gridCol w:w="780"/>
                </w:tblGrid>
              </w:tblGridChange>
            </w:tblGrid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E">
                  <w:pPr>
                    <w:pageBreakBefore w:val="0"/>
                    <w:tabs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Tipo de resíduo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F">
                  <w:pPr>
                    <w:pageBreakBefore w:val="0"/>
                    <w:tabs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Acondicionamento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0">
                  <w:pPr>
                    <w:pageBreakBefore w:val="0"/>
                    <w:tabs>
                      <w:tab w:val="left" w:pos="-284"/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Armazenamento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1">
                  <w:pPr>
                    <w:pageBreakBefore w:val="0"/>
                    <w:tabs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 Destinação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2">
                  <w:pPr>
                    <w:pageBreakBefore w:val="0"/>
                    <w:tabs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Classe</w:t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3">
                  <w:pPr>
                    <w:pageBreakBefore w:val="0"/>
                    <w:tabs>
                      <w:tab w:val="left" w:pos="-113"/>
                    </w:tabs>
                    <w:ind w:left="29" w:firstLine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a) Estopas, trapos, filtros, papéis, papelões contaminados.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4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5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6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7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8">
                  <w:pPr>
                    <w:pageBreakBefore w:val="0"/>
                    <w:tabs>
                      <w:tab w:val="left" w:pos="-113"/>
                      <w:tab w:val="left" w:pos="272"/>
                    </w:tabs>
                    <w:ind w:left="29" w:firstLine="0"/>
                    <w:jc w:val="both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b) Embalagens / recipientes descartados (latas, frascos etc.)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9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A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B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C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D">
                  <w:pPr>
                    <w:pageBreakBefore w:val="0"/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c) Materiais contaminados com óleo.</w:t>
                  </w:r>
                </w:p>
                <w:p w:rsidR="00000000" w:rsidDel="00000000" w:rsidP="00000000" w:rsidRDefault="00000000" w:rsidRPr="00000000" w14:paraId="000000EE">
                  <w:pPr>
                    <w:pageBreakBefore w:val="0"/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F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0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1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2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3">
                  <w:pPr>
                    <w:pageBreakBefore w:val="0"/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jc w:val="both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d) Óleo lubrificante usado ou contaminado (OLUC)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4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5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6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7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8">
                  <w:pPr>
                    <w:pageBreakBefore w:val="0"/>
                    <w:numPr>
                      <w:ilvl w:val="0"/>
                      <w:numId w:val="5"/>
                    </w:numPr>
                    <w:tabs>
                      <w:tab w:val="left" w:pos="-4003"/>
                      <w:tab w:val="left" w:pos="-3618"/>
                    </w:tabs>
                    <w:ind w:left="389" w:hanging="360"/>
                    <w:jc w:val="both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Outros. Especificar: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9">
                  <w:pPr>
                    <w:pageBreakBefore w:val="0"/>
                    <w:tabs>
                      <w:tab w:val="left" w:pos="-113"/>
                      <w:tab w:val="left" w:pos="272"/>
                    </w:tabs>
                    <w:ind w:left="29" w:firstLine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A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B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C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D">
                  <w:pPr>
                    <w:pageBreakBefore w:val="0"/>
                    <w:jc w:val="both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E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OBS: Indicar os números correspondentes aos tipos de acondicionamento, armazenamento e destinação realizados no local. Pode ser indicado mais de um número por tipo de resíduo.</w:t>
            </w:r>
          </w:p>
          <w:tbl>
            <w:tblPr>
              <w:tblStyle w:val="Table6"/>
              <w:tblW w:w="8503.999999999998" w:type="dxa"/>
              <w:jc w:val="center"/>
              <w:tblLayout w:type="fixed"/>
              <w:tblLook w:val="0400"/>
            </w:tblPr>
            <w:tblGrid>
              <w:gridCol w:w="3062"/>
              <w:gridCol w:w="2969"/>
              <w:gridCol w:w="2473"/>
              <w:tblGridChange w:id="0">
                <w:tblGrid>
                  <w:gridCol w:w="3062"/>
                  <w:gridCol w:w="2969"/>
                  <w:gridCol w:w="2473"/>
                </w:tblGrid>
              </w:tblGridChange>
            </w:tblGrid>
            <w:tr>
              <w:trPr>
                <w:cantSplit w:val="0"/>
                <w:trHeight w:val="1918" w:hRule="atLeast"/>
                <w:tblHeader w:val="0"/>
              </w:trPr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0FF">
                  <w:pPr>
                    <w:pageBreakBefore w:val="0"/>
                    <w:tabs>
                      <w:tab w:val="left" w:pos="284"/>
                    </w:tabs>
                    <w:spacing w:before="80" w:lineRule="auto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Acondicionamento:</w:t>
                  </w:r>
                </w:p>
                <w:p w:rsidR="00000000" w:rsidDel="00000000" w:rsidP="00000000" w:rsidRDefault="00000000" w:rsidRPr="00000000" w14:paraId="00000100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01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Tonéis</w:t>
                  </w:r>
                </w:p>
                <w:p w:rsidR="00000000" w:rsidDel="00000000" w:rsidP="00000000" w:rsidRDefault="00000000" w:rsidRPr="00000000" w14:paraId="00000102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Bombonas</w:t>
                  </w:r>
                </w:p>
                <w:p w:rsidR="00000000" w:rsidDel="00000000" w:rsidP="00000000" w:rsidRDefault="00000000" w:rsidRPr="00000000" w14:paraId="00000103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Sacolas</w:t>
                  </w:r>
                </w:p>
                <w:p w:rsidR="00000000" w:rsidDel="00000000" w:rsidP="00000000" w:rsidRDefault="00000000" w:rsidRPr="00000000" w14:paraId="00000104">
                  <w:pPr>
                    <w:pageBreakBefore w:val="0"/>
                    <w:tabs>
                      <w:tab w:val="left" w:pos="307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Tambor de 200L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5">
                  <w:pPr>
                    <w:pageBreakBefore w:val="0"/>
                    <w:tabs>
                      <w:tab w:val="left" w:pos="307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Big Bags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6">
                  <w:pPr>
                    <w:pageBreakBefore w:val="0"/>
                    <w:tabs>
                      <w:tab w:val="left" w:pos="360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(6) Outro. </w:t>
                  </w:r>
                </w:p>
                <w:p w:rsidR="00000000" w:rsidDel="00000000" w:rsidP="00000000" w:rsidRDefault="00000000" w:rsidRPr="00000000" w14:paraId="00000107">
                  <w:pPr>
                    <w:pageBreakBefore w:val="0"/>
                    <w:tabs>
                      <w:tab w:val="left" w:pos="360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________________</w:t>
                  </w:r>
                </w:p>
              </w:tc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108">
                  <w:pPr>
                    <w:pageBreakBefore w:val="0"/>
                    <w:tabs>
                      <w:tab w:val="left" w:pos="307"/>
                    </w:tabs>
                    <w:spacing w:before="8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Armazenamento: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9">
                  <w:pPr>
                    <w:pageBreakBefore w:val="0"/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0A">
                  <w:pPr>
                    <w:pageBreakBefore w:val="0"/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Com cobertura</w:t>
                  </w:r>
                </w:p>
                <w:p w:rsidR="00000000" w:rsidDel="00000000" w:rsidP="00000000" w:rsidRDefault="00000000" w:rsidRPr="00000000" w14:paraId="0000010B">
                  <w:pPr>
                    <w:pageBreakBefore w:val="0"/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Piso impermeabilizado</w:t>
                  </w:r>
                </w:p>
                <w:p w:rsidR="00000000" w:rsidDel="00000000" w:rsidP="00000000" w:rsidRDefault="00000000" w:rsidRPr="00000000" w14:paraId="0000010C">
                  <w:pPr>
                    <w:pageBreakBefore w:val="0"/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Contenção</w:t>
                  </w:r>
                </w:p>
                <w:p w:rsidR="00000000" w:rsidDel="00000000" w:rsidP="00000000" w:rsidRDefault="00000000" w:rsidRPr="00000000" w14:paraId="0000010D">
                  <w:pPr>
                    <w:pageBreakBefore w:val="0"/>
                    <w:tabs>
                      <w:tab w:val="left" w:pos="307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Local descoberto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E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Outro. </w:t>
                  </w:r>
                </w:p>
                <w:p w:rsidR="00000000" w:rsidDel="00000000" w:rsidP="00000000" w:rsidRDefault="00000000" w:rsidRPr="00000000" w14:paraId="0000010F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_______________</w:t>
                  </w:r>
                </w:p>
              </w:tc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110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Destinação:</w:t>
                  </w:r>
                </w:p>
                <w:p w:rsidR="00000000" w:rsidDel="00000000" w:rsidP="00000000" w:rsidRDefault="00000000" w:rsidRPr="00000000" w14:paraId="00000111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12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Empresa licenciada para coleta e transporte </w:t>
                  </w:r>
                </w:p>
                <w:p w:rsidR="00000000" w:rsidDel="00000000" w:rsidP="00000000" w:rsidRDefault="00000000" w:rsidRPr="00000000" w14:paraId="00000113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Reciclagem</w:t>
                  </w:r>
                </w:p>
                <w:p w:rsidR="00000000" w:rsidDel="00000000" w:rsidP="00000000" w:rsidRDefault="00000000" w:rsidRPr="00000000" w14:paraId="00000114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Reaproveitamento</w:t>
                  </w:r>
                </w:p>
                <w:p w:rsidR="00000000" w:rsidDel="00000000" w:rsidP="00000000" w:rsidRDefault="00000000" w:rsidRPr="00000000" w14:paraId="00000115">
                  <w:pPr>
                    <w:pageBreakBefore w:val="0"/>
                    <w:tabs>
                      <w:tab w:val="left" w:pos="307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 Doação/ Venda para terceiros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6">
                  <w:pPr>
                    <w:pageBreakBefore w:val="0"/>
                    <w:tabs>
                      <w:tab w:val="left" w:pos="307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Coleta pública</w:t>
                  </w:r>
                </w:p>
                <w:p w:rsidR="00000000" w:rsidDel="00000000" w:rsidP="00000000" w:rsidRDefault="00000000" w:rsidRPr="00000000" w14:paraId="00000117">
                  <w:pPr>
                    <w:pageBreakBefore w:val="0"/>
                    <w:tabs>
                      <w:tab w:val="left" w:pos="307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(6) Outro.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8">
                  <w:pPr>
                    <w:pageBreakBefore w:val="0"/>
                    <w:tabs>
                      <w:tab w:val="left" w:pos="307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9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indicado o “nº 1” no item “destinação” deverá ser indicado no campo abaixo o(s) nome(s) da(s) empresa(s) responsáveis pela coleta, transporte e destinação final dos resíduos. As empresas deverão possuir licença ambiental válida para realização da atividade.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1B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EMISSÕES ATMOSFÉRICAS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before="240" w:line="3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Há geração de emissões atmosféricas?</w:t>
            </w:r>
          </w:p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Sim ( )                                            Não ( )</w:t>
            </w:r>
          </w:p>
          <w:p w:rsidR="00000000" w:rsidDel="00000000" w:rsidP="00000000" w:rsidRDefault="00000000" w:rsidRPr="00000000" w14:paraId="0000011F">
            <w:pPr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sim, informe: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Localização:___________________________________________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6"/>
              </w:numPr>
              <w:spacing w:after="0" w:afterAutospacing="0" w:line="36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Identificação da natureza das emissões atmosféricas: 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6"/>
              </w:numPr>
              <w:spacing w:before="0" w:beforeAutospacing="0" w:line="36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Relação dos tipos de equipamentos/máquinas geradores de emissão atmosférica: 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Controles adotados: ___________________________________________________________</w:t>
            </w:r>
          </w:p>
          <w:p w:rsidR="00000000" w:rsidDel="00000000" w:rsidP="00000000" w:rsidRDefault="00000000" w:rsidRPr="00000000" w14:paraId="00000124">
            <w:pPr>
              <w:spacing w:line="36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EMISSÃO DE RUÍDOS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3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3"/>
              </w:tabs>
              <w:spacing w:after="0" w:before="0" w:line="240" w:lineRule="auto"/>
              <w:ind w:left="69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máquinas e/ou equipamentos geradores de ruídos?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  ( )        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Caso possua, responda os itens a seguir:</w:t>
            </w:r>
          </w:p>
          <w:p w:rsidR="00000000" w:rsidDel="00000000" w:rsidP="00000000" w:rsidRDefault="00000000" w:rsidRPr="00000000" w14:paraId="0000012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Relação dos tipos de máquinas/equipamentos geradores de ruídos acima dos padrões aceitáveis:  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3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3"/>
              </w:tabs>
              <w:spacing w:after="0" w:before="0" w:line="240" w:lineRule="auto"/>
              <w:ind w:left="69" w:right="0" w:firstLine="142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sistema de redução de ruído: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   ( )         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positivo, responda aos itens a seguir: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o(s) tipo(s) e descreva sucintamente o(s) sistema(s) de redução de ruído utilizado(s):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a relação e quantitativo dos equipamentos/máquinas do setor produtivo interligados ao sistema de redução de ruído: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RELATÓRIO FOTOGRÁFICO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relatório fotográfico deverá constar como anexo, ser detalhado e de fácil visualização, datado e ilustrar, no mínimo, as seguintes situaçõe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Localização do empreendimento identificando a frente, fachada ou entrada principal e seu entorno;</w:t>
            </w:r>
          </w:p>
          <w:p w:rsidR="00000000" w:rsidDel="00000000" w:rsidP="00000000" w:rsidRDefault="00000000" w:rsidRPr="00000000" w14:paraId="00000138">
            <w:pPr>
              <w:pageBreakBefore w:val="0"/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Identificação do interior da área;</w:t>
            </w:r>
          </w:p>
          <w:p w:rsidR="00000000" w:rsidDel="00000000" w:rsidP="00000000" w:rsidRDefault="00000000" w:rsidRPr="00000000" w14:paraId="00000139">
            <w:pPr>
              <w:pageBreakBefore w:val="0"/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Sistemas de tratamento dos efluentes gerados;</w:t>
            </w:r>
          </w:p>
          <w:p w:rsidR="00000000" w:rsidDel="00000000" w:rsidP="00000000" w:rsidRDefault="00000000" w:rsidRPr="00000000" w14:paraId="0000013A">
            <w:pPr>
              <w:pageBreakBefore w:val="0"/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 de armazenamento dos resíduos gerados na atividade;</w:t>
            </w:r>
          </w:p>
          <w:p w:rsidR="00000000" w:rsidDel="00000000" w:rsidP="00000000" w:rsidRDefault="00000000" w:rsidRPr="00000000" w14:paraId="0000013B">
            <w:pPr>
              <w:pageBreakBefore w:val="0"/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Outros controles adotados.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ROTEIRO DE ACESSO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Principais vias de acesso e pontos de referência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CROQUI DE LOCALIZAÇÃO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Apresentar anexo com foto aérea indicando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pageBreakBefore w:val="0"/>
        <w:spacing w:after="120" w:before="120" w:lineRule="auto"/>
        <w:ind w:right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(Informações Complementares)</w:t>
      </w:r>
    </w:p>
    <w:p w:rsidR="00000000" w:rsidDel="00000000" w:rsidP="00000000" w:rsidRDefault="00000000" w:rsidRPr="00000000" w14:paraId="00000147">
      <w:pPr>
        <w:pageBreakBefore w:val="0"/>
        <w:spacing w:after="120" w:before="12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42.0" w:type="dxa"/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ageBreakBefore w:val="0"/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000000" w:rsidDel="00000000" w:rsidP="00000000" w:rsidRDefault="00000000" w:rsidRPr="00000000" w14:paraId="00000155">
      <w:pPr>
        <w:pageBreakBefore w:val="0"/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Reafirmamos ciência de que é vedada a execução da atividade com intervenção, de qualquer natureza ou porte, em Área de Preservação Permanente, inclusive para as unidades de apoio à atividade, estando os infratores sujeitos à multa, além de embargo das obras, sem prejuízo da obrigação de reparação de danos por meio de desfazimento das intervenções e recuperação das áreas intervindas.</w:t>
      </w:r>
    </w:p>
    <w:p w:rsidR="00000000" w:rsidDel="00000000" w:rsidP="00000000" w:rsidRDefault="00000000" w:rsidRPr="00000000" w14:paraId="00000156">
      <w:pPr>
        <w:pageBreakBefore w:val="0"/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         /               / </w:t>
      </w:r>
    </w:p>
    <w:p w:rsidR="00000000" w:rsidDel="00000000" w:rsidP="00000000" w:rsidRDefault="00000000" w:rsidRPr="00000000" w14:paraId="00000158">
      <w:pPr>
        <w:pageBreakBefore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                            _____________________________________</w:t>
      </w:r>
    </w:p>
    <w:p w:rsidR="00000000" w:rsidDel="00000000" w:rsidP="00000000" w:rsidRDefault="00000000" w:rsidRPr="00000000" w14:paraId="0000015A">
      <w:pPr>
        <w:pageBreakBefore w:val="0"/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Responsável técnico</w:t>
      </w:r>
      <w:r w:rsidDel="00000000" w:rsidR="00000000" w:rsidRPr="00000000">
        <w:rPr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Representante Legal</w:t>
      </w:r>
    </w:p>
    <w:p w:rsidR="00000000" w:rsidDel="00000000" w:rsidP="00000000" w:rsidRDefault="00000000" w:rsidRPr="00000000" w14:paraId="0000015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2552" w:left="1701" w:right="1701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rPr>
        <w:sz w:val="22"/>
        <w:szCs w:val="22"/>
      </w:rPr>
    </w:pPr>
    <w:r w:rsidDel="00000000" w:rsidR="00000000" w:rsidRPr="00000000">
      <w:rPr>
        <w:rtl w:val="0"/>
      </w:rPr>
      <w:t xml:space="preserve">_____________________________________________________________________________________   </w:t>
    </w:r>
    <w:r w:rsidDel="00000000" w:rsidR="00000000" w:rsidRPr="00000000">
      <w:rPr>
        <w:sz w:val="22"/>
        <w:szCs w:val="22"/>
        <w:rtl w:val="0"/>
      </w:rPr>
      <w:t xml:space="preserve">Rua Paschoal Marques Nº 120 - Centro -CEP 29620-000 - Itarana/ES - Tel.: (27) 3720-1666</w:t>
    </w:r>
  </w:p>
  <w:p w:rsidR="00000000" w:rsidDel="00000000" w:rsidP="00000000" w:rsidRDefault="00000000" w:rsidRPr="00000000" w14:paraId="00000164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tabs>
        <w:tab w:val="center" w:pos="4252"/>
        <w:tab w:val="right" w:pos="8504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2880000" cy="1485137"/>
          <wp:effectExtent b="0" l="0" r="0" t="0"/>
          <wp:docPr id="2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3znysh7" w:id="3"/>
    <w:bookmarkEnd w:id="3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MUNICIPAL DE AGRICULTURA E MEIO AMBIENTE</w:t>
    </w:r>
  </w:p>
  <w:p w:rsidR="00000000" w:rsidDel="00000000" w:rsidP="00000000" w:rsidRDefault="00000000" w:rsidRPr="00000000" w14:paraId="000001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5"/>
      <w:numFmt w:val="lowerLetter"/>
      <w:lvlText w:val="%1)"/>
      <w:lvlJc w:val="left"/>
      <w:pPr>
        <w:ind w:left="389" w:hanging="360"/>
      </w:pPr>
      <w:rPr/>
    </w:lvl>
    <w:lvl w:ilvl="1">
      <w:start w:val="1"/>
      <w:numFmt w:val="lowerLetter"/>
      <w:lvlText w:val="%2."/>
      <w:lvlJc w:val="left"/>
      <w:pPr>
        <w:ind w:left="1109" w:hanging="360"/>
      </w:pPr>
      <w:rPr/>
    </w:lvl>
    <w:lvl w:ilvl="2">
      <w:start w:val="1"/>
      <w:numFmt w:val="lowerRoman"/>
      <w:lvlText w:val="%3."/>
      <w:lvlJc w:val="right"/>
      <w:pPr>
        <w:ind w:left="1829" w:hanging="180"/>
      </w:pPr>
      <w:rPr/>
    </w:lvl>
    <w:lvl w:ilvl="3">
      <w:start w:val="1"/>
      <w:numFmt w:val="decimal"/>
      <w:lvlText w:val="%4."/>
      <w:lvlJc w:val="left"/>
      <w:pPr>
        <w:ind w:left="2549" w:hanging="360"/>
      </w:pPr>
      <w:rPr>
        <w:rFonts w:ascii="Arial" w:cs="Arial" w:eastAsia="Arial" w:hAnsi="Arial"/>
        <w:b w:val="1"/>
      </w:rPr>
    </w:lvl>
    <w:lvl w:ilvl="4">
      <w:start w:val="1"/>
      <w:numFmt w:val="lowerLetter"/>
      <w:lvlText w:val="%5."/>
      <w:lvlJc w:val="left"/>
      <w:pPr>
        <w:ind w:left="3269" w:hanging="360"/>
      </w:pPr>
      <w:rPr/>
    </w:lvl>
    <w:lvl w:ilvl="5">
      <w:start w:val="1"/>
      <w:numFmt w:val="lowerRoman"/>
      <w:lvlText w:val="%6."/>
      <w:lvlJc w:val="right"/>
      <w:pPr>
        <w:ind w:left="3989" w:hanging="180"/>
      </w:pPr>
      <w:rPr/>
    </w:lvl>
    <w:lvl w:ilvl="6">
      <w:start w:val="1"/>
      <w:numFmt w:val="decimal"/>
      <w:lvlText w:val="%7."/>
      <w:lvlJc w:val="left"/>
      <w:pPr>
        <w:ind w:left="4709" w:hanging="360"/>
      </w:pPr>
      <w:rPr/>
    </w:lvl>
    <w:lvl w:ilvl="7">
      <w:start w:val="1"/>
      <w:numFmt w:val="lowerLetter"/>
      <w:lvlText w:val="%8."/>
      <w:lvlJc w:val="left"/>
      <w:pPr>
        <w:ind w:left="5429" w:hanging="360"/>
      </w:pPr>
      <w:rPr/>
    </w:lvl>
    <w:lvl w:ilvl="8">
      <w:start w:val="1"/>
      <w:numFmt w:val="lowerRoman"/>
      <w:lvlText w:val="%9."/>
      <w:lvlJc w:val="right"/>
      <w:pPr>
        <w:ind w:left="6149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A52"/>
    <w:pPr>
      <w:suppressAutoHyphens w:val="1"/>
      <w:autoSpaceDN w:val="0"/>
      <w:spacing w:after="0" w:line="240" w:lineRule="auto"/>
    </w:pPr>
    <w:rPr>
      <w:rFonts w:ascii="Times New Roman" w:cs="Calibri" w:eastAsia="Times New Roman" w:hAnsi="Times New Roman"/>
      <w:sz w:val="20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227A5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227A52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unhideWhenUsed w:val="1"/>
    <w:rsid w:val="00227A52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rsid w:val="00227A52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PargrafodaLista">
    <w:name w:val="List Paragraph"/>
    <w:basedOn w:val="Normal"/>
    <w:qFormat w:val="1"/>
    <w:rsid w:val="00227A52"/>
    <w:pPr>
      <w:ind w:left="720"/>
    </w:pPr>
  </w:style>
  <w:style w:type="paragraph" w:styleId="Rodap">
    <w:name w:val="footer"/>
    <w:basedOn w:val="Normal"/>
    <w:link w:val="RodapChar"/>
    <w:uiPriority w:val="99"/>
    <w:unhideWhenUsed w:val="1"/>
    <w:rsid w:val="00465B4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65B42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7718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77182"/>
    <w:rPr>
      <w:rFonts w:ascii="Tahoma" w:cs="Tahoma" w:eastAsia="Times New Roman" w:hAnsi="Tahoma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sWzh88XB5DLDsTguW5bckq8oFg==">AMUW2mU/AUcsZKWYPC3WxPO/6EZVCq4VFOIOSE7c9e9BsF1DkHcgn+0xsBcnlHhw9Vq2htig8G4LLJmbgF/+uEk6gXFv9XhxxpnK2pyxKTATmh9zOiZMLSAHzCiw02hmXCS8x+x8nnDRkYzV3VhFcbujxwPplDsu1ApXje5ojnzZpANp2Ptjk/U=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2020-01-21T12:55:00Z</dcterms:created>
  <dc:creator>Paulo Sergio Martinelli Milli</dc:creator>
</cp:coreProperties>
</file>