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Formulário de Caracterização do Empreendimento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12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É expressamente proibido qualquer tipo de intervenção em Área de Preservação Permanente.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20" w:before="1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Deverá ser observada rigorosamente a formatação deste formulário, não sendo permitida qualquer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inclusão, exclusão ou alteração de campos, sob pena de não aceitação do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tabs>
          <w:tab w:val="left" w:pos="1020"/>
        </w:tabs>
        <w:spacing w:after="120" w:before="120" w:line="276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Enquadramento: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INCUBATÓRIO DE OVOS/PRODUÇÃO DE PINTOS DE 1 DIA.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Descrever a atividade desenvolvida:...............................................................................................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0" w:line="36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120" w:before="240" w:line="360" w:lineRule="auto"/>
        <w:ind w:left="425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Capacidade máxima de incubação (em número de ovos)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 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CI ≤ 10.000 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47"/>
        <w:gridCol w:w="1306"/>
        <w:gridCol w:w="3442"/>
        <w:tblGridChange w:id="0">
          <w:tblGrid>
            <w:gridCol w:w="4747"/>
            <w:gridCol w:w="1306"/>
            <w:gridCol w:w="344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7"/>
              </w:numPr>
              <w:tabs>
                <w:tab w:val="left" w:pos="1390"/>
              </w:tabs>
              <w:ind w:left="1134" w:firstLine="0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INFORMAÇÕES GERAIS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ind w:left="644" w:firstLine="0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IDENTIFICAÇÃO DO EMPREENDEDOR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Nome / Razão Social: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Representante Legal: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CPF/CNPJ: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ENDEREÇO PARA CORRESPONDÊNCIA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Rua: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Número: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Município/UF: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ENDEREÇO DA 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Rua: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Número: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Município/UF: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Ponto de Referência: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Telefones para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RESPONSÁVEL TÉCNICO PELO PREENCHIMENTO DESTE FORMULÁRIO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Profissão: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Registro no Conselho da Classe: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Número do Cadastro na Secretaria de Meio Ambiente: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Número: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Município/UF: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Telefones: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28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5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5"/>
              </w:numPr>
              <w:tabs>
                <w:tab w:val="left" w:pos="426"/>
              </w:tabs>
              <w:spacing w:after="120" w:before="144" w:lineRule="auto"/>
              <w:ind w:left="720" w:hanging="72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CARACTERÍSTICAS DA ÁREA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284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II.1.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Localização: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Zona Urbana       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Zona Rural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Inserida em área: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Industrial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Residencial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 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Comercial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Mista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Outra. Especificar:  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Há residência(s) de terceiros no entorno (raio de 100m) do empreendimento? </w:t>
        <w:tab/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142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Sim                                                      </w:t>
      </w: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  <w:tab w:val="left" w:pos="5150"/>
          <w:tab w:val="left" w:pos="5690"/>
          <w:tab w:val="left" w:pos="6590"/>
          <w:tab w:val="left" w:pos="7310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área está inserida em Unidade de Conservação (UC) ou em sua Zona de Amortecimento?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  <w:tab w:val="left" w:pos="5150"/>
          <w:tab w:val="left" w:pos="5690"/>
          <w:tab w:val="left" w:pos="6590"/>
          <w:tab w:val="left" w:pos="731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Sim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  <w:tab w:val="left" w:pos="5150"/>
          <w:tab w:val="left" w:pos="5690"/>
          <w:tab w:val="left" w:pos="6590"/>
          <w:tab w:val="left" w:pos="7310"/>
        </w:tabs>
        <w:spacing w:after="0" w:before="1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da Unidade de Conservação: ..............................................................................................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  <w:tab w:val="left" w:pos="5150"/>
          <w:tab w:val="left" w:pos="5690"/>
          <w:tab w:val="left" w:pos="6590"/>
          <w:tab w:val="left" w:pos="731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documento referente à anuência (se aplicável): .............................................................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3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</w:t>
      </w:r>
    </w:p>
    <w:p w:rsidR="00000000" w:rsidDel="00000000" w:rsidP="00000000" w:rsidRDefault="00000000" w:rsidRPr="00000000" w14:paraId="00000063">
      <w:pPr>
        <w:widowControl w:val="0"/>
        <w:tabs>
          <w:tab w:val="left" w:pos="0"/>
        </w:tabs>
        <w:spacing w:before="240" w:line="276" w:lineRule="auto"/>
        <w:ind w:right="-142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II.4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 empreendimento ocupa Área de Preservação Permanente (APP), assim definida pela Lei Federal 12.651/12? </w:t>
      </w:r>
    </w:p>
    <w:p w:rsidR="00000000" w:rsidDel="00000000" w:rsidP="00000000" w:rsidRDefault="00000000" w:rsidRPr="00000000" w14:paraId="00000064">
      <w:pPr>
        <w:widowControl w:val="0"/>
        <w:tabs>
          <w:tab w:val="left" w:pos="0"/>
        </w:tabs>
        <w:spacing w:before="240" w:line="276" w:lineRule="auto"/>
        <w:ind w:right="-142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Deve-se considerar toda e qualquer estrutura e unidade, mesmo que de apoio, como área do empreendimento, observando especialmente a localização de topos de morros, rios, córregos, riachos, nascentes, lagoas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reservatórios.</w:t>
      </w:r>
    </w:p>
    <w:p w:rsidR="00000000" w:rsidDel="00000000" w:rsidP="00000000" w:rsidRDefault="00000000" w:rsidRPr="00000000" w14:paraId="00000065">
      <w:pPr>
        <w:widowControl w:val="0"/>
        <w:spacing w:before="240" w:line="276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Sim. Tipo de APP: ................................................... Tamanho da área ocupada: ............(m²).</w:t>
      </w:r>
    </w:p>
    <w:p w:rsidR="00000000" w:rsidDel="00000000" w:rsidP="00000000" w:rsidRDefault="00000000" w:rsidRPr="00000000" w14:paraId="00000066">
      <w:pPr>
        <w:widowControl w:val="0"/>
        <w:spacing w:before="240" w:line="276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O que está em APP? ......................................................................................................... </w:t>
      </w:r>
    </w:p>
    <w:p w:rsidR="00000000" w:rsidDel="00000000" w:rsidP="00000000" w:rsidRDefault="00000000" w:rsidRPr="00000000" w14:paraId="00000067">
      <w:pPr>
        <w:widowControl w:val="0"/>
        <w:spacing w:before="240" w:line="276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Não.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567"/>
          <w:tab w:val="left" w:pos="935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A área da atividade não deve corresponder a APP, excetuam-se somente os casos de interesse social e Utilidade pública previstos na Lei Federal nº 12.651/12 (artigo 3º, incisos VIII e IX), devidamente comprovados, situação em que deverá ser formulada consulta a 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acompanhada de proposta de Medida Compensatória pela utilização de tal área. Quando localizado em áreas a montante de captação de água a construção deve garantir a preservação da citada captação.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a resposta do item anterior for NÃO, existe corpo hídrico no entorno até 100 m?</w:t>
      </w:r>
    </w:p>
    <w:p w:rsidR="00000000" w:rsidDel="00000000" w:rsidP="00000000" w:rsidRDefault="00000000" w:rsidRPr="00000000" w14:paraId="0000006A">
      <w:pPr>
        <w:widowControl w:val="0"/>
        <w:spacing w:before="240" w:line="276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Sim. Especificar o tipo: ..................................................................  Distância: ...............( m).</w:t>
      </w:r>
    </w:p>
    <w:p w:rsidR="00000000" w:rsidDel="00000000" w:rsidP="00000000" w:rsidRDefault="00000000" w:rsidRPr="00000000" w14:paraId="0000006B">
      <w:pPr>
        <w:widowControl w:val="0"/>
        <w:spacing w:before="240"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Haverá supressão de vegetação?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Sim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Cópia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 documento referente à autorização expedida pelo IDAF: ...............................................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0" w:before="24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Não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284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. Descrever o tipo de vegetação no entorno da atividade (pastagens, fragmentos de mata/floresta, plantações (café, hortaliças, etc.): ...........................................................................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284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284"/>
        </w:tabs>
        <w:spacing w:after="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ebdings" w:cs="Webdings" w:eastAsia="Webdings" w:hAnsi="Webdings"/>
          <w:b w:val="1"/>
          <w:sz w:val="20"/>
          <w:szCs w:val="20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Não possui.      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  <w:tab w:val="left" w:pos="-14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426"/>
        </w:tabs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8.0" w:type="dxa"/>
        <w:jc w:val="center"/>
        <w:tblLayout w:type="fixed"/>
        <w:tblLook w:val="0000"/>
      </w:tblPr>
      <w:tblGrid>
        <w:gridCol w:w="38"/>
        <w:gridCol w:w="4580"/>
        <w:gridCol w:w="4704"/>
        <w:gridCol w:w="284"/>
        <w:gridCol w:w="42"/>
        <w:gridCol w:w="280"/>
        <w:tblGridChange w:id="0">
          <w:tblGrid>
            <w:gridCol w:w="38"/>
            <w:gridCol w:w="4580"/>
            <w:gridCol w:w="4704"/>
            <w:gridCol w:w="284"/>
            <w:gridCol w:w="42"/>
            <w:gridCol w:w="28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120" w:before="144" w:line="240" w:lineRule="auto"/>
              <w:ind w:left="720" w:right="0" w:hanging="72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COORDENADAS UTM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PERÍMETRO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ÁREA ÚTIL DA 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12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Coordenadas dos vértices da Poligonal (mínimo de 04 pontos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): </w:t>
              <w:br w:type="textWrapping"/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120" w:before="144" w:line="240" w:lineRule="auto"/>
              <w:ind w:left="9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120" w:before="144" w:line="240" w:lineRule="auto"/>
              <w:ind w:left="9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120" w:before="144" w:line="240" w:lineRule="auto"/>
              <w:ind w:left="9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120" w:before="144" w:line="240" w:lineRule="auto"/>
              <w:ind w:left="9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                           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120" w:before="144" w:line="240" w:lineRule="auto"/>
              <w:ind w:left="9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UTM (N):                                                       UTM (E):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84"/>
              </w:tabs>
              <w:spacing w:after="36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UTM (N):                                                      UTM (E):</w:t>
            </w:r>
          </w:p>
        </w:tc>
      </w:tr>
      <w:tr>
        <w:trPr>
          <w:cantSplit w:val="1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8"/>
              </w:tabs>
              <w:spacing w:after="36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Obs: O Datum utilizado deverá ser 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WGS84 e coordenadas em UTM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23"/>
                <w:tab w:val="left" w:pos="426"/>
                <w:tab w:val="left" w:pos="567"/>
              </w:tabs>
              <w:spacing w:after="120" w:before="144" w:line="240" w:lineRule="auto"/>
              <w:ind w:left="709" w:right="0" w:hanging="72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INFORMAÇÕES SOBRE A 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Fase do empreendimento: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Planejamento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Instalação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Operação.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Previsão de início da operação: ...................................................</w:t>
            </w:r>
          </w:p>
          <w:bookmarkStart w:colFirst="0" w:colLast="0" w:name="bookmark=id.3znysh7" w:id="3"/>
          <w:bookmarkEnd w:id="3"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início da atividade: 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de Aves: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Incubatório de ovos Nº .......... 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Nº de empregados: ................................................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Quantidade média de pintos produzidos: .....................mês.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Utiliza Lenha?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Sim.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Cópia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Autorização do IDAF para corte e/ou consumo de Lenha: ...................................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Característica da área útil.</w:t>
            </w:r>
          </w:p>
          <w:p w:rsidR="00000000" w:rsidDel="00000000" w:rsidP="00000000" w:rsidRDefault="00000000" w:rsidRPr="00000000" w14:paraId="0000009E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ind w:right="-1"/>
              <w:jc w:val="both"/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vertAlign w:val="baseline"/>
                <w:rtl w:val="0"/>
              </w:rPr>
              <w:t xml:space="preserve"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Áreas descobertas    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Áreas Cobertas       Área ................m².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304800</wp:posOffset>
                      </wp:positionV>
                      <wp:extent cx="209550" cy="1143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-5400000">
                                <a:off x="5293613" y="3679988"/>
                                <a:ext cx="104775" cy="200025"/>
                              </a:xfrm>
                              <a:prstGeom prst="bentConnector3">
                                <a:avLst>
                                  <a:gd fmla="val 50000" name="adj1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304800</wp:posOffset>
                      </wp:positionV>
                      <wp:extent cx="209550" cy="1143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de pavimentação: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Terra batida (sem pavimentação).  Área .......................... m².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Paralelepípedo/ bloquete/ pavi-s ou similares. Área ..................... m².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Asfalto. Área ......................... m².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Outra:Especificar: .................................................................................Área ................... m².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12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Possui Cadastro Técnico Federal (CTF) junto ao IBAMA: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426"/>
              </w:tabs>
              <w:spacing w:after="0" w:before="0" w:line="360" w:lineRule="auto"/>
              <w:ind w:left="0" w:right="-142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                       </w:t>
            </w: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142"/>
                <w:tab w:val="left" w:pos="426"/>
              </w:tabs>
              <w:spacing w:after="0" w:before="0" w:line="240" w:lineRule="auto"/>
              <w:ind w:left="142" w:right="0" w:hanging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FONTES DE ABASTECIMENTO DE ÁGUA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120" w:before="14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OBS.: Indicar todas as fontes efetivamente utilizadas.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7" w:hRule="atLeast"/>
          <w:tblHeader w:val="0"/>
        </w:trPr>
        <w:tc>
          <w:tcPr>
            <w:gridSpan w:val="6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Informar as vazões, em 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/dia de consumo para cada uso: i) Doméstico: uso de água em sanitários, cozinha, refeitórios etc. Na ausência de dados reais, pode-se adotar de 0,07 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/funcionário X dia; ii) Não Doméstico: uso de água no processo comercial, incluindo geração de vapor, lavagem de pisos e equipamentos, incorporação ao produto, refrigeração etc. Obs.: É proibida a utilização de água de poço para consumo humano e contato primário quando houver rede pública de abastecimento, e desde que atendidos os critérios estabelecidos na Portaria do Ministério da Saúde Nº 2914/2011 e obtidas as devidas autorizações do órgão competente.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Finalidade de uso da água: 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Consumo de água: ............................m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/dia. 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Rede Pública. Informar nome da Concessionária / Empresa: .............................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Poço(s). Informar: Tipo: .................. Quantidade: ...........................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Reservatórios, represas ou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barragens.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Cópia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licença/autorização: ................................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Curso d’ água (rios, córrego e riachos). Nome: ......................................................................................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Lago/lagoa. Nome: 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Captação de água pluvial.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Reutilização do processo produtivo.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Nascente.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Outros. Especificar: 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12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Outorga para uso de recurso hídrico.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cópia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documento .................................................................</w:t>
            </w:r>
          </w:p>
          <w:p w:rsidR="00000000" w:rsidDel="00000000" w:rsidP="00000000" w:rsidRDefault="00000000" w:rsidRPr="00000000" w14:paraId="000000C4">
            <w:pPr>
              <w:spacing w:before="24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Certidão de dispensa de outorga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Cópia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 documento 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120" w:before="144" w:line="240" w:lineRule="auto"/>
              <w:ind w:left="3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 FONTES DE GERAÇÃO DE EFLUENTES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5">
            <w:pPr>
              <w:tabs>
                <w:tab w:val="left" w:pos="335"/>
              </w:tabs>
              <w:ind w:left="57" w:right="57" w:firstLine="0"/>
              <w:jc w:val="both"/>
              <w:rPr>
                <w:rFonts w:ascii="Calibri" w:cs="Calibri" w:eastAsia="Calibri" w:hAnsi="Calibri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Informar as vazões, conforme o uso: i)Doméstico – despejos sanitários, cozinha, restaurante e outros. Na ausência de dados reais, pode-se adotar a relação de 0,07 m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/funcionário x dia; ii) Não Doméstico – despejos de origem não doméstica relacionada aos processos comerciais. Obs.: na ausência de dados reais, pode-se estimar a vazão, baseado em dados teóricos.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4"/>
              </w:tabs>
              <w:spacing w:after="0" w:before="240" w:line="240" w:lineRule="auto"/>
              <w:ind w:left="3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Obs.: Caso se verifique disponibilidade de rede coletora pública de esgoto na região, a empresa deverá realizar a interligação do esgoto sanitário à mesma, mediante carta de viabilidade da Concessionária de Saneamento, e o sistema fossa filtro deverá ser desativado, mediante anuência da concessionária quanto à ciência das condições do efluente. Na ausência de rede coletora de esgotos, deverá ser apresentado documento emitido pelo Município anuindo/autorizando o lançamento do efluente tratado na rede de drenagem pluvial, evidenciando ciências das características do mesmo.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4"/>
              </w:tabs>
              <w:spacing w:after="0" w:before="240" w:line="240" w:lineRule="auto"/>
              <w:ind w:left="3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Há geração de Efluentes domésticos (esgoto sanitário)?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     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VI.1.1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Descrever o tipo de Tratamento para 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Efluentes Domésticos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gerados no empreendimento:......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VI.1.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Onde se dá o lançamento do efluente doméstico tratado: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Rede Esgoto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Rede Pluvial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Deverá possuir a Anuência para tal lançamento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Corpo hídrico. Especificar:........................................................................................................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Outro. Especificar:.......................................................................................................................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VI.1.3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aplicável,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 cópia 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Portaria de Outorga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 se aplica.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VI.1.4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 aplicável, informar a periodicidade da Manutenção do sistema de tratamento:..............................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142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VI.1.5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aplicável, informar o nome da empresa responsável pela Coleta, Transporte e Destinação final dos resíduos sólidos provenientes da limpeza / manutenção do sistema de tratamento: .............................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142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142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cópia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Licença Ambiental: ...............................................................................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142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142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Há geração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efluentes industriais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(lavagem de equipamentos, utensílios, pátios e afins) na atividade em questão ?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     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Descrever o sistema de Tratamento para 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efluentes industriais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gerados no empreendimento: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Onde se dá o lançamento do efluente final  (tratado):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Rede Esgoto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Deverá possuir a Anuência para tal lançamento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Rede Pluvial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Deverá possuir a Anuência para tal lançamento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Corpo hídrico. Especificar:........................................................................................................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Outro. Especificar:.......................................................................................................................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VI.2.3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aplicável,apresen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Portaria de Outorga ........................................................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 se aplica.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VI.2.4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Informar a periodicidade da Manutenção do sistema de tratamento:...................................................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142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VI.2.5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É realizado monitoramento do efluente?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142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Sim. Indicar a freqüência:.............................................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142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sz w:val="20"/>
                <w:szCs w:val="20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142"/>
                <w:tab w:val="left" w:pos="426"/>
              </w:tabs>
              <w:spacing w:after="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VI.2.6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Informar a (s) Empresa(s) Responsável (is)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para coleta, transporte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 resíduos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sólidos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provenientes da limpeza / manutenção do sistema de tratamento industrial: ..............................................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142"/>
                <w:tab w:val="left" w:pos="426"/>
              </w:tabs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.......................................................................................................................................................................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cópia 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Licença Ambiental: .............................................................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space="0" w:sz="0" w:val="nil"/>
                <w:bottom w:color="000000" w:space="1" w:sz="4" w:val="single"/>
                <w:right w:space="0" w:sz="0" w:val="nil"/>
                <w:between w:color="000000" w:space="1" w:sz="4" w:val="single"/>
              </w:pBdr>
              <w:shd w:fill="d9d9d9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44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VII.GERENCIAMENTO DE RESÍDUOS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Caso os resíduos gerados pelo empreendimento sejam destinados a compostagem e posteriormente as atividades agrícolas, apresentar Projeto de Compostagem contemplando a viabilidade de aplicação do composto como fertilizante do solo elaborado por profissional habilitado acompanhado por Anotação de Responsabilidade Técnica (ART). Caso tal hipótese se configura, anexar documentação citada (projeto e ART).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708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Apresentar estudo sucinto que contemple os resíduos gerados na atividade, tendo como referência as tabelas e diretrizes abaixo: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5" w:before="335" w:line="240" w:lineRule="auto"/>
              <w:ind w:left="139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 responsáveis por cada etapa do gerenciamento de resíduos sólidos...............................................................................................................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5" w:before="335" w:line="240" w:lineRule="auto"/>
              <w:ind w:left="139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Das ações preventivas e corretivas a serem executadas em situações de gerenciamento incorreto ou acidentes................................................................................................................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5" w:before="335" w:line="240" w:lineRule="auto"/>
              <w:ind w:left="139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Das metas e procedimentos relacionados à minimização da geração de resíduos sólidos, sua reutilização e reciclagem.................................................................................................................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35" w:before="335" w:line="240" w:lineRule="auto"/>
              <w:ind w:left="139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Das medidas saneadoras dos passivos ambientais relacionados aos resíduos sólidos.....................................................................................................................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2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Tabela de referência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915.0" w:type="dxa"/>
              <w:jc w:val="center"/>
              <w:tblLayout w:type="fixed"/>
              <w:tblLook w:val="0000"/>
            </w:tblPr>
            <w:tblGrid>
              <w:gridCol w:w="1035"/>
              <w:gridCol w:w="915"/>
              <w:gridCol w:w="990"/>
              <w:gridCol w:w="1380"/>
              <w:gridCol w:w="960"/>
              <w:gridCol w:w="1485"/>
              <w:gridCol w:w="825"/>
              <w:gridCol w:w="945"/>
              <w:gridCol w:w="1380"/>
              <w:tblGridChange w:id="0">
                <w:tblGrid>
                  <w:gridCol w:w="1035"/>
                  <w:gridCol w:w="915"/>
                  <w:gridCol w:w="990"/>
                  <w:gridCol w:w="1380"/>
                  <w:gridCol w:w="960"/>
                  <w:gridCol w:w="1485"/>
                  <w:gridCol w:w="825"/>
                  <w:gridCol w:w="945"/>
                  <w:gridCol w:w="1380"/>
                </w:tblGrid>
              </w:tblGridChange>
            </w:tblGrid>
            <w:tr>
              <w:trPr>
                <w:cantSplit w:val="0"/>
                <w:trHeight w:val="262" w:hRule="atLeast"/>
                <w:tblHeader w:val="0"/>
              </w:trPr>
              <w:tc>
                <w:tcPr>
                  <w:gridSpan w:val="9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spacing w:line="360" w:lineRule="auto"/>
                    <w:rPr>
                      <w:rFonts w:ascii="Verdana" w:cs="Verdana" w:eastAsia="Verdana" w:hAnsi="Verdana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MÊS: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02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10E">
                  <w:pPr>
                    <w:jc w:val="center"/>
                    <w:rPr>
                      <w:rFonts w:ascii="Verdana" w:cs="Verdana" w:eastAsia="Verdana" w:hAnsi="Verdana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Tipo de resíduo gerado (I)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10F">
                  <w:pPr>
                    <w:jc w:val="center"/>
                    <w:rPr>
                      <w:rFonts w:ascii="Verdana" w:cs="Verdana" w:eastAsia="Verdana" w:hAnsi="Verdana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Classe do resíduo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110">
                  <w:pPr>
                    <w:jc w:val="center"/>
                    <w:rPr>
                      <w:rFonts w:ascii="Verdana" w:cs="Verdana" w:eastAsia="Verdana" w:hAnsi="Verdana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Quantidade de Resíduo Gerado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111">
                  <w:pPr>
                    <w:jc w:val="center"/>
                    <w:rPr>
                      <w:rFonts w:ascii="Verdana" w:cs="Verdana" w:eastAsia="Verdana" w:hAnsi="Verdana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Quantidade de resíduo armazenado temporariamente na 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112">
                  <w:pPr>
                    <w:jc w:val="center"/>
                    <w:rPr>
                      <w:rFonts w:ascii="Verdana" w:cs="Verdana" w:eastAsia="Verdana" w:hAnsi="Verdana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Quantidade de resíduo destinado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113">
                  <w:pPr>
                    <w:jc w:val="center"/>
                    <w:rPr>
                      <w:rFonts w:ascii="Verdana" w:cs="Verdana" w:eastAsia="Verdana" w:hAnsi="Verdana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Forma de Acondicionamento (II)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114">
                  <w:pPr>
                    <w:jc w:val="center"/>
                    <w:rPr>
                      <w:rFonts w:ascii="Verdana" w:cs="Verdana" w:eastAsia="Verdana" w:hAnsi="Verdana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Forma de Estocagem (III)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115">
                  <w:pPr>
                    <w:jc w:val="center"/>
                    <w:rPr>
                      <w:rFonts w:ascii="Verdana" w:cs="Verdana" w:eastAsia="Verdana" w:hAnsi="Verdana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Destino (IV) </w:t>
                    <w:br w:type="textWrapping"/>
                    <w:t xml:space="preserve">Nome da 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99ccff" w:val="clear"/>
                  <w:vAlign w:val="center"/>
                </w:tcPr>
                <w:p w:rsidR="00000000" w:rsidDel="00000000" w:rsidP="00000000" w:rsidRDefault="00000000" w:rsidRPr="00000000" w14:paraId="00000116">
                  <w:pPr>
                    <w:jc w:val="center"/>
                    <w:rPr>
                      <w:rFonts w:ascii="Verdana" w:cs="Verdana" w:eastAsia="Verdana" w:hAnsi="Verdana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Comprovante de destinação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7">
                  <w:pPr>
                    <w:jc w:val="center"/>
                    <w:rPr>
                      <w:rFonts w:ascii="Verdana" w:cs="Verdana" w:eastAsia="Verdana" w:hAnsi="Verdana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(nº da nota fiscal)</w:t>
                    <w:br w:type="textWrapping"/>
                    <w:t xml:space="preserve">Nome da 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4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8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9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A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B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C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D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E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F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0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304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1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2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3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4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5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6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7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8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9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304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A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B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C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D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E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F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0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1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2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304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3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4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5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6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7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8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9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A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B">
                  <w:pPr>
                    <w:jc w:val="center"/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13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105.0" w:type="dxa"/>
              <w:jc w:val="left"/>
              <w:tblInd w:w="275.0" w:type="dxa"/>
              <w:tblLayout w:type="fixed"/>
              <w:tblLook w:val="0000"/>
            </w:tblPr>
            <w:tblGrid>
              <w:gridCol w:w="8565"/>
              <w:gridCol w:w="180"/>
              <w:gridCol w:w="180"/>
              <w:gridCol w:w="180"/>
              <w:tblGridChange w:id="0">
                <w:tblGrid>
                  <w:gridCol w:w="8565"/>
                  <w:gridCol w:w="180"/>
                  <w:gridCol w:w="180"/>
                  <w:gridCol w:w="180"/>
                </w:tblGrid>
              </w:tblGridChange>
            </w:tblGrid>
            <w:tr>
              <w:trPr>
                <w:cantSplit w:val="0"/>
                <w:trHeight w:val="5700" w:hRule="atLeast"/>
                <w:tblHeader w:val="0"/>
              </w:trPr>
              <w:tc>
                <w:tcPr>
                  <w:tcBorders>
                    <w:top w:color="000000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0"/>
                      <w:szCs w:val="1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6"/>
                    <w:tblW w:w="8400.0" w:type="dxa"/>
                    <w:jc w:val="left"/>
                    <w:tblLayout w:type="fixed"/>
                    <w:tblLook w:val="0000"/>
                  </w:tblPr>
                  <w:tblGrid>
                    <w:gridCol w:w="1845"/>
                    <w:gridCol w:w="1875"/>
                    <w:gridCol w:w="2040"/>
                    <w:gridCol w:w="2640"/>
                    <w:tblGridChange w:id="0">
                      <w:tblGrid>
                        <w:gridCol w:w="1845"/>
                        <w:gridCol w:w="1875"/>
                        <w:gridCol w:w="2040"/>
                        <w:gridCol w:w="2640"/>
                      </w:tblGrid>
                    </w:tblGridChange>
                  </w:tblGrid>
                  <w:tr>
                    <w:trPr>
                      <w:cantSplit w:val="0"/>
                      <w:trHeight w:val="340" w:hRule="atLeast"/>
                      <w:tblHeader w:val="0"/>
                    </w:trPr>
                    <w:tc>
                      <w:tcPr>
                        <w:gridSpan w:val="4"/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13F">
                        <w:pPr>
                          <w:jc w:val="both"/>
                          <w:rPr>
                            <w:rFonts w:ascii="Arial" w:cs="Arial" w:eastAsia="Arial" w:hAnsi="Arial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sz w:val="20"/>
                            <w:szCs w:val="20"/>
                            <w:vertAlign w:val="baseline"/>
                            <w:rtl w:val="0"/>
                          </w:rPr>
                          <w:t xml:space="preserve">Exemplos: adapte à realidade da atividade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140"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rtl w:val="0"/>
                          </w:rPr>
                          <w:t xml:space="preserve"> </w:t>
                        </w:r>
                      </w:p>
                      <w:p w:rsidR="00000000" w:rsidDel="00000000" w:rsidP="00000000" w:rsidRDefault="00000000" w:rsidRPr="00000000" w14:paraId="00000141">
                        <w:pPr>
                          <w:rPr>
                            <w:rFonts w:ascii="Verdana" w:cs="Verdana" w:eastAsia="Verdana" w:hAnsi="Verdana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rtl w:val="0"/>
                          </w:rPr>
                          <w:t xml:space="preserve"> </w:t>
                        </w:r>
                      </w:p>
                    </w:tc>
                  </w:tr>
                  <w:tr>
                    <w:trPr>
                      <w:cantSplit w:val="0"/>
                      <w:trHeight w:val="390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shd w:fill="c0c0c0" w:val="clear"/>
                        <w:vAlign w:val="center"/>
                      </w:tcPr>
                      <w:p w:rsidR="00000000" w:rsidDel="00000000" w:rsidP="00000000" w:rsidRDefault="00000000" w:rsidRPr="00000000" w14:paraId="00000145">
                        <w:pPr>
                          <w:jc w:val="center"/>
                          <w:rPr>
                            <w:rFonts w:ascii="Verdana" w:cs="Verdana" w:eastAsia="Verdana" w:hAnsi="Verdana"/>
                            <w:b w:val="0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1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(I) Tipo de resíduo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c0c0c0" w:val="clear"/>
                        <w:vAlign w:val="center"/>
                      </w:tcPr>
                      <w:p w:rsidR="00000000" w:rsidDel="00000000" w:rsidP="00000000" w:rsidRDefault="00000000" w:rsidRPr="00000000" w14:paraId="00000146">
                        <w:pPr>
                          <w:jc w:val="center"/>
                          <w:rPr>
                            <w:rFonts w:ascii="Verdana" w:cs="Verdana" w:eastAsia="Verdana" w:hAnsi="Verdana"/>
                            <w:b w:val="0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1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(II) Acondicionamento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c0c0c0" w:val="clear"/>
                        <w:vAlign w:val="center"/>
                      </w:tcPr>
                      <w:p w:rsidR="00000000" w:rsidDel="00000000" w:rsidP="00000000" w:rsidRDefault="00000000" w:rsidRPr="00000000" w14:paraId="00000147">
                        <w:pPr>
                          <w:jc w:val="center"/>
                          <w:rPr>
                            <w:rFonts w:ascii="Verdana" w:cs="Verdana" w:eastAsia="Verdana" w:hAnsi="Verdana"/>
                            <w:b w:val="0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1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(III) Armazenamento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c0c0c0" w:val="clear"/>
                        <w:vAlign w:val="center"/>
                      </w:tcPr>
                      <w:p w:rsidR="00000000" w:rsidDel="00000000" w:rsidP="00000000" w:rsidRDefault="00000000" w:rsidRPr="00000000" w14:paraId="00000148">
                        <w:pPr>
                          <w:jc w:val="center"/>
                          <w:rPr>
                            <w:rFonts w:ascii="Verdana" w:cs="Verdana" w:eastAsia="Verdana" w:hAnsi="Verdana"/>
                            <w:b w:val="0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b w:val="1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Destino (IV)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386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vAlign w:val="center"/>
                      </w:tcPr>
                      <w:p w:rsidR="00000000" w:rsidDel="00000000" w:rsidP="00000000" w:rsidRDefault="00000000" w:rsidRPr="00000000" w14:paraId="00000149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Òleo usado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4A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Bombonas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4B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Bacia de contenção 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4C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Empresa licenciada XXX</w:t>
                        </w:r>
                      </w:p>
                    </w:tc>
                  </w:tr>
                  <w:tr>
                    <w:trPr>
                      <w:cantSplit w:val="0"/>
                      <w:trHeight w:val="595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vAlign w:val="center"/>
                      </w:tcPr>
                      <w:p w:rsidR="00000000" w:rsidDel="00000000" w:rsidP="00000000" w:rsidRDefault="00000000" w:rsidRPr="00000000" w14:paraId="0000014D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trike w:val="0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Pó de serra com óleo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4E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Especificar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4F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Baias de armazenamento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50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Empresas licenciada XXX</w:t>
                        </w:r>
                      </w:p>
                      <w:p w:rsidR="00000000" w:rsidDel="00000000" w:rsidP="00000000" w:rsidRDefault="00000000" w:rsidRPr="00000000" w14:paraId="00000151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438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vAlign w:val="center"/>
                      </w:tcPr>
                      <w:p w:rsidR="00000000" w:rsidDel="00000000" w:rsidP="00000000" w:rsidRDefault="00000000" w:rsidRPr="00000000" w14:paraId="00000152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Resíduos de madeira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53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Especificar 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54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Baia de armazenamento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vAlign w:val="center"/>
                      </w:tcPr>
                      <w:p w:rsidR="00000000" w:rsidDel="00000000" w:rsidP="00000000" w:rsidRDefault="00000000" w:rsidRPr="00000000" w14:paraId="00000155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Especificar</w:t>
                        </w:r>
                      </w:p>
                    </w:tc>
                  </w:tr>
                  <w:tr>
                    <w:trPr>
                      <w:cantSplit w:val="0"/>
                      <w:trHeight w:val="596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56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Sedimentos SSAO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57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Bombonas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158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Local impermeabilizado</w:t>
                        </w:r>
                      </w:p>
                      <w:p w:rsidR="00000000" w:rsidDel="00000000" w:rsidP="00000000" w:rsidRDefault="00000000" w:rsidRPr="00000000" w14:paraId="00000159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e coberto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15A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Empresas licenciada XXX</w:t>
                        </w:r>
                      </w:p>
                      <w:p w:rsidR="00000000" w:rsidDel="00000000" w:rsidP="00000000" w:rsidRDefault="00000000" w:rsidRPr="00000000" w14:paraId="0000015B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588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5C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Embalagens contaminadas</w:t>
                        </w:r>
                      </w:p>
                    </w:tc>
                    <w:tc>
                      <w:tcPr>
                        <w:tcBorders>
                          <w:top w:color="000000" w:space="0" w:sz="0" w:val="nil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5D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Fardos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15E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Local impermeabilizado e coberto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15F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Reciclagem</w:t>
                        </w:r>
                      </w:p>
                      <w:p w:rsidR="00000000" w:rsidDel="00000000" w:rsidP="00000000" w:rsidRDefault="00000000" w:rsidRPr="00000000" w14:paraId="00000160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Empresa xxx</w:t>
                        </w:r>
                      </w:p>
                    </w:tc>
                  </w:tr>
                  <w:tr>
                    <w:trPr>
                      <w:cantSplit w:val="0"/>
                      <w:trHeight w:val="386" w:hRule="atLeast"/>
                      <w:tblHeader w:val="0"/>
                    </w:trPr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0" w:val="nil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61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Outros resíduos (Especificar)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auto" w:val="clear"/>
                        <w:vAlign w:val="center"/>
                      </w:tcPr>
                      <w:p w:rsidR="00000000" w:rsidDel="00000000" w:rsidP="00000000" w:rsidRDefault="00000000" w:rsidRPr="00000000" w14:paraId="00000162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Outros (especificar)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0" w:val="nil"/>
                          <w:bottom w:color="000000" w:space="0" w:sz="4" w:val="single"/>
                          <w:right w:color="000000" w:space="0" w:sz="4" w:val="single"/>
                        </w:tcBorders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163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Outros (especificar)</w:t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164">
                        <w:pPr>
                          <w:spacing w:line="360" w:lineRule="auto"/>
                          <w:jc w:val="both"/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Verdana" w:cs="Verdana" w:eastAsia="Verdana" w:hAnsi="Verdana"/>
                            <w:sz w:val="16"/>
                            <w:szCs w:val="16"/>
                            <w:vertAlign w:val="baseline"/>
                            <w:rtl w:val="0"/>
                          </w:rPr>
                          <w:t xml:space="preserve">Outros (especificar)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65">
                  <w:pPr>
                    <w:rPr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6">
                  <w:pPr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7">
                  <w:pPr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168">
                  <w:pPr>
                    <w:rPr>
                      <w:rFonts w:ascii="Verdana" w:cs="Verdana" w:eastAsia="Verdana" w:hAnsi="Verdana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120" w:before="3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Informar a (s) Empresa(s) Responsável (is)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para coleta, transporte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 resíduos perigosos: 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Licença(s) Ambiental Vigente: 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144" w:line="276" w:lineRule="auto"/>
              <w:ind w:left="362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Informar a (s) Empresa(s) Responsável (is)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para destinação final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dos resíduos  perigosos: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120" w:before="144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cópia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Licença(s) Ambiental Vigente: ...............................................................................................</w:t>
            </w:r>
          </w:p>
          <w:p w:rsidR="00000000" w:rsidDel="00000000" w:rsidP="00000000" w:rsidRDefault="00000000" w:rsidRPr="00000000" w14:paraId="0000016F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)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Não há geração de resíduos perigosos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23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23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23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23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23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23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Tabela de referência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900.0" w:type="dxa"/>
              <w:jc w:val="left"/>
              <w:tblInd w:w="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3030"/>
              <w:gridCol w:w="2370"/>
              <w:gridCol w:w="2190"/>
              <w:gridCol w:w="2310"/>
              <w:tblGridChange w:id="0">
                <w:tblGrid>
                  <w:gridCol w:w="3030"/>
                  <w:gridCol w:w="2370"/>
                  <w:gridCol w:w="2190"/>
                  <w:gridCol w:w="2310"/>
                </w:tblGrid>
              </w:tblGridChange>
            </w:tblGrid>
            <w:tr>
              <w:trPr>
                <w:cantSplit w:val="0"/>
                <w:trHeight w:val="161" w:hRule="atLeast"/>
                <w:tblHeader w:val="0"/>
              </w:trPr>
              <w:tc>
                <w:tcPr>
                  <w:gridSpan w:val="4"/>
                  <w:vAlign w:val="top"/>
                </w:tcPr>
                <w:p w:rsidR="00000000" w:rsidDel="00000000" w:rsidP="00000000" w:rsidRDefault="00000000" w:rsidRPr="00000000" w14:paraId="0000017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36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VII.1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RESÍDUOS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NÃO PERIGOSOS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GERADOS NA ATIVIDADE</w:t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7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Tipo de resíduo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(1).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Acondicionamento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(2).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Armazenamento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7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(3).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0"/>
                      <w:szCs w:val="20"/>
                      <w:rtl w:val="0"/>
                    </w:rPr>
                    <w:t xml:space="preserve">Destinação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7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28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Dejetos do</w:t>
                    <w:br w:type="textWrapping"/>
                    <w:t xml:space="preserve"> animais (urina e esterco).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8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28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Restos de ração.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8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28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Animais mortos.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8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28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Resíduos domésticos, de varrição e administrativos.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8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8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28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Resíduos recicláveis (Papéis, papelões, plásticos, vidros, borrachas, etc).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1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9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28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Outros. Especificar: </w:t>
                  </w:r>
                </w:p>
                <w:p w:rsidR="00000000" w:rsidDel="00000000" w:rsidP="00000000" w:rsidRDefault="00000000" w:rsidRPr="00000000" w14:paraId="0000019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284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9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708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931.0" w:type="dxa"/>
              <w:jc w:val="left"/>
              <w:tblLayout w:type="fixed"/>
              <w:tblLook w:val="0000"/>
            </w:tblPr>
            <w:tblGrid>
              <w:gridCol w:w="2547"/>
              <w:gridCol w:w="3450"/>
              <w:gridCol w:w="2934"/>
              <w:tblGridChange w:id="0">
                <w:tblGrid>
                  <w:gridCol w:w="2547"/>
                  <w:gridCol w:w="3450"/>
                  <w:gridCol w:w="2934"/>
                </w:tblGrid>
              </w:tblGridChange>
            </w:tblGrid>
            <w:tr>
              <w:trPr>
                <w:cantSplit w:val="0"/>
                <w:trHeight w:val="2752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19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284"/>
                    </w:tabs>
                    <w:spacing w:after="0" w:before="8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Acondicionamento: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19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(1) Tonéis</w:t>
                  </w:r>
                </w:p>
                <w:p w:rsidR="00000000" w:rsidDel="00000000" w:rsidP="00000000" w:rsidRDefault="00000000" w:rsidRPr="00000000" w14:paraId="0000019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(2) Bombonas</w:t>
                  </w:r>
                </w:p>
                <w:p w:rsidR="00000000" w:rsidDel="00000000" w:rsidP="00000000" w:rsidRDefault="00000000" w:rsidRPr="00000000" w14:paraId="0000019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(3) Sacolas</w:t>
                  </w:r>
                </w:p>
                <w:p w:rsidR="00000000" w:rsidDel="00000000" w:rsidP="00000000" w:rsidRDefault="00000000" w:rsidRPr="00000000" w14:paraId="0000019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(4)Tambor 200L</w:t>
                  </w:r>
                </w:p>
                <w:p w:rsidR="00000000" w:rsidDel="00000000" w:rsidP="00000000" w:rsidRDefault="00000000" w:rsidRPr="00000000" w14:paraId="0000019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(5) Big Bags</w:t>
                  </w:r>
                </w:p>
                <w:p w:rsidR="00000000" w:rsidDel="00000000" w:rsidP="00000000" w:rsidRDefault="00000000" w:rsidRPr="00000000" w14:paraId="000001A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(6) Outro. Especificar:...........</w:t>
                  </w:r>
                </w:p>
                <w:p w:rsidR="00000000" w:rsidDel="00000000" w:rsidP="00000000" w:rsidRDefault="00000000" w:rsidRPr="00000000" w14:paraId="000001A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..............................................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8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Armazenamento: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1A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(1) Com cobertura</w:t>
                  </w:r>
                </w:p>
                <w:p w:rsidR="00000000" w:rsidDel="00000000" w:rsidP="00000000" w:rsidRDefault="00000000" w:rsidRPr="00000000" w14:paraId="000001A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(2) Piso impermeabilizado</w:t>
                  </w:r>
                </w:p>
                <w:p w:rsidR="00000000" w:rsidDel="00000000" w:rsidP="00000000" w:rsidRDefault="00000000" w:rsidRPr="00000000" w14:paraId="000001A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(3) Bacia de Contenção</w:t>
                  </w:r>
                </w:p>
                <w:p w:rsidR="00000000" w:rsidDel="00000000" w:rsidP="00000000" w:rsidRDefault="00000000" w:rsidRPr="00000000" w14:paraId="000001A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(4) Outro. Especificar:..........</w:t>
                  </w:r>
                </w:p>
                <w:p w:rsidR="00000000" w:rsidDel="00000000" w:rsidP="00000000" w:rsidRDefault="00000000" w:rsidRPr="00000000" w14:paraId="000001A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...............................................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A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1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Destinação: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(0) Não há geração</w:t>
                  </w:r>
                </w:p>
                <w:p w:rsidR="00000000" w:rsidDel="00000000" w:rsidP="00000000" w:rsidRDefault="00000000" w:rsidRPr="00000000" w14:paraId="000001A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(1) Empresa licenciada para coleta e transporte </w:t>
                  </w:r>
                </w:p>
                <w:p w:rsidR="00000000" w:rsidDel="00000000" w:rsidP="00000000" w:rsidRDefault="00000000" w:rsidRPr="00000000" w14:paraId="000001A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(2) Reciclagem</w:t>
                  </w:r>
                </w:p>
                <w:p w:rsidR="00000000" w:rsidDel="00000000" w:rsidP="00000000" w:rsidRDefault="00000000" w:rsidRPr="00000000" w14:paraId="000001A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(3) Reaproveitamento</w:t>
                  </w:r>
                </w:p>
                <w:p w:rsidR="00000000" w:rsidDel="00000000" w:rsidP="00000000" w:rsidRDefault="00000000" w:rsidRPr="00000000" w14:paraId="000001A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(4) Unidade de compostagem</w:t>
                  </w:r>
                </w:p>
                <w:p w:rsidR="00000000" w:rsidDel="00000000" w:rsidP="00000000" w:rsidRDefault="00000000" w:rsidRPr="00000000" w14:paraId="000001A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(5) Doação/ Venda para terceiros</w:t>
                  </w:r>
                </w:p>
                <w:p w:rsidR="00000000" w:rsidDel="00000000" w:rsidP="00000000" w:rsidRDefault="00000000" w:rsidRPr="00000000" w14:paraId="000001B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(6) Coleta Pública</w:t>
                  </w:r>
                </w:p>
                <w:p w:rsidR="00000000" w:rsidDel="00000000" w:rsidP="00000000" w:rsidRDefault="00000000" w:rsidRPr="00000000" w14:paraId="000001B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(7) Outro. Especificar: ...............</w:t>
                  </w:r>
                </w:p>
                <w:p w:rsidR="00000000" w:rsidDel="00000000" w:rsidP="00000000" w:rsidRDefault="00000000" w:rsidRPr="00000000" w14:paraId="000001B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...................................................</w:t>
                  </w:r>
                </w:p>
                <w:p w:rsidR="00000000" w:rsidDel="00000000" w:rsidP="00000000" w:rsidRDefault="00000000" w:rsidRPr="00000000" w14:paraId="000001B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-284"/>
                      <w:tab w:val="left" w:pos="-142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  <w:tab w:val="left" w:pos="307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12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*É vedada a queima a céu aberto de material potencialmente poluidor conforme Decreto Estadual nº 2299-N de 09/06/1986.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7"/>
              </w:tabs>
              <w:spacing w:after="120" w:before="14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120" w:before="144" w:line="240" w:lineRule="auto"/>
              <w:ind w:left="0" w:righ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Informar a (s) Empresa(s) Responsável (is)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para coleta, transporte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 resíduos: 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120" w:before="144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cópia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Licença Ambiental Vigente: .................................................................................................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120" w:before="144" w:line="276" w:lineRule="auto"/>
              <w:ind w:left="29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Informar a (s) Empresa(s) Responsável (is)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para destinação final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dos resíduos: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</w:tabs>
              <w:spacing w:after="120" w:before="144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Apresentar cópia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Licença Ambiental Vigente: ................................................................................................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708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708"/>
              </w:tabs>
              <w:spacing w:after="120" w:before="144" w:line="240" w:lineRule="auto"/>
              <w:ind w:left="0" w:righ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Informar se existe na área uma central de estocagem temporária de resíduos sólidos e suas condições construtivas (condição do piso, cobertura, sistema de segregação de resíduos)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708"/>
              </w:tabs>
              <w:spacing w:after="120" w:before="144" w:line="240" w:lineRule="auto"/>
              <w:ind w:left="0" w:righ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—-------------------------------------------------------------------------------------------------------------------------------------------------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1BF">
            <w:pPr>
              <w:spacing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Não há geração de resíduos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tabs>
                <w:tab w:val="left" w:pos="567"/>
              </w:tabs>
              <w:spacing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Apresentar informações sobre a área de armazenamento temporário de resíduos sólidos (marque com “x” a(s) opção(ões) correspondente(s) e responda o(s) questionário(s) equivalente(s) à(s) alternativa(s) marcada(s)):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tabs>
                <w:tab w:val="left" w:pos="567"/>
              </w:tabs>
              <w:spacing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851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de armazenamento temporária de restos inservíveis: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Localização: (  )setor independente; (  )dentro do galpão produtivo; (  )outro – descrever: __________________________________________________________________________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Lateral: (  )totalmente fechada; (  ) parcialmente fechada – barreira física de contenção no entorno; (  )parcialmente aberta – barreira física de contenção parcial; (  ) aberta;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Cobertura: (  )parcial; (  )total;  (  )sem cobertura.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Piso: (  ) cimentado;    (  ) solo exposto;  (  )outro - descrever: _________________________ __________________________________________________________________________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851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de armazenamento temporário de resíduos Classe II: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de resíduo(s) armazenado(s):  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Localização: (  )setor independente; (  )dentro do galpão produtivo; (  )outro – descrever: 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</w:tabs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Possui sistema de contenção? (  ) sim; (  ) não.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Capacidade do sistema de contenção (L):__________________________________ ;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Lateral: (  ) totalmente fechada; (  ) parcialmente fechada – barreira física de contenção no entorno; (  )parcialmente aberta – barreira física de contenção parcial; (  ) aberta;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Cobertura: (  )parcial; (  )total;  (  )sem cobertura.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Piso: (  ) Impermeabilizado;  (  ) concretado;  (  )solo exposto; (  ) Outro:____________________ ______________________________________________________________________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851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Demais áreas de armazenamento temporário de resíduos sólidos: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Tipo(s) de resíduo(s) armazenado(s): _____________________________________________________________________ ________________________________________________________________________________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Localização: (  )setor independente; (  )dentro do galpão produtivo; (  )outro – descrever: ________________________________________________________________________________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Lateral: (  )totalmente fechada; (  ) parcialmente fechada – barreira física de contenção no entorno; (  )parcialmente aberta – barreira física de contenção parcial; (  ) aberta;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Cobertura: (  )parcial; (  )total;  (  )sem cobertura.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57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Piso: (  ) cimentado;    (  ) solo exposto;  (  )outro - descrever: ______________________________ __________________________________________________________________________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pacing w:after="120" w:before="144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DE">
            <w:pPr>
              <w:tabs>
                <w:tab w:val="left" w:pos="0"/>
                <w:tab w:val="left" w:pos="426"/>
              </w:tabs>
              <w:spacing w:after="120" w:before="144" w:lineRule="auto"/>
              <w:jc w:val="center"/>
              <w:rPr>
                <w:rFonts w:ascii="Arial" w:cs="Arial" w:eastAsia="Arial" w:hAnsi="Arial"/>
                <w:b w:val="0"/>
                <w:smallCaps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vertAlign w:val="baseline"/>
                <w:rtl w:val="0"/>
              </w:rPr>
              <w:t xml:space="preserve">VIII. ROTEIRO DE ACESSO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426"/>
              </w:tabs>
              <w:spacing w:after="12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Informar as principais vias de acesso e pontos de referência: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426"/>
              </w:tabs>
              <w:spacing w:after="120" w:before="120" w:line="240" w:lineRule="auto"/>
              <w:ind w:left="0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88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885"/>
              <w:tblGridChange w:id="0">
                <w:tblGrid>
                  <w:gridCol w:w="98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1E6">
                  <w:pPr>
                    <w:numPr>
                      <w:ilvl w:val="0"/>
                      <w:numId w:val="6"/>
                    </w:numPr>
                    <w:tabs>
                      <w:tab w:val="left" w:pos="0"/>
                      <w:tab w:val="left" w:pos="426"/>
                    </w:tabs>
                    <w:spacing w:after="120" w:before="144" w:lineRule="auto"/>
                    <w:ind w:left="426" w:hanging="142"/>
                    <w:jc w:val="center"/>
                    <w:rPr>
                      <w:rFonts w:ascii="Arial" w:cs="Arial" w:eastAsia="Arial" w:hAnsi="Arial"/>
                      <w:b w:val="0"/>
                      <w:smallCaps w:val="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mallCaps w:val="1"/>
                      <w:sz w:val="20"/>
                      <w:szCs w:val="20"/>
                      <w:vertAlign w:val="baseline"/>
                      <w:rtl w:val="0"/>
                    </w:rPr>
                    <w:t xml:space="preserve">LOCALIZAÇÃO DO EMPREENDIMENTO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426"/>
              </w:tabs>
              <w:spacing w:after="120" w:before="24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Apresentar foto aérea - indicando, em um raio de 100 (cem) metros, a situação de ocupação da área (habitação, serviço público, arruamento, atividades produtivas locais e outros), recursos florestais, bem como, deverá constar todos os recursos hídricos (nascentes, lagos, lagoas, rios, córregos...)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426"/>
              </w:tabs>
              <w:spacing w:after="0" w:before="0" w:line="240" w:lineRule="auto"/>
              <w:ind w:left="0" w:right="0" w:hanging="14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426"/>
              </w:tabs>
              <w:spacing w:after="0" w:before="0" w:line="240" w:lineRule="auto"/>
              <w:ind w:left="0" w:right="0" w:hanging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0"/>
                <w:tab w:val="left" w:pos="426"/>
              </w:tabs>
              <w:spacing w:after="0" w:before="0" w:line="240" w:lineRule="auto"/>
              <w:ind w:left="0" w:right="0" w:hanging="142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ESTE TÓPICO DEVERÁ CONSTAR EM ANEXO AO PRESENTE DOCUMENTO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80" w:before="8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  <w:tab w:val="left" w:pos="-14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42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d9d9d9" w:val="clear"/>
        <w:tabs>
          <w:tab w:val="left" w:pos="284"/>
        </w:tabs>
        <w:spacing w:after="120" w:before="144" w:lineRule="auto"/>
        <w:ind w:left="142" w:firstLine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X. RELATÓRIO FOTOGRÁFICO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(detalhado e de fácil visualização) com data, devendo ilustrar as seguintes situações:</w:t>
      </w:r>
    </w:p>
    <w:p w:rsidR="00000000" w:rsidDel="00000000" w:rsidP="00000000" w:rsidRDefault="00000000" w:rsidRPr="00000000" w14:paraId="00000204">
      <w:pPr>
        <w:tabs>
          <w:tab w:val="left" w:pos="567"/>
        </w:tabs>
        <w:ind w:left="284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numPr>
          <w:ilvl w:val="1"/>
          <w:numId w:val="1"/>
        </w:numPr>
        <w:tabs>
          <w:tab w:val="left" w:pos="567"/>
        </w:tabs>
        <w:spacing w:after="120" w:lineRule="auto"/>
        <w:ind w:left="284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Localização do empreendimento identificando a frente, fachada ou entrada principal e seu entorno;</w:t>
      </w:r>
    </w:p>
    <w:p w:rsidR="00000000" w:rsidDel="00000000" w:rsidP="00000000" w:rsidRDefault="00000000" w:rsidRPr="00000000" w14:paraId="00000206">
      <w:pPr>
        <w:numPr>
          <w:ilvl w:val="1"/>
          <w:numId w:val="1"/>
        </w:numPr>
        <w:tabs>
          <w:tab w:val="left" w:pos="567"/>
        </w:tabs>
        <w:spacing w:after="120" w:before="144" w:lineRule="auto"/>
        <w:ind w:left="284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Identificação do interior da área;</w:t>
      </w:r>
    </w:p>
    <w:p w:rsidR="00000000" w:rsidDel="00000000" w:rsidP="00000000" w:rsidRDefault="00000000" w:rsidRPr="00000000" w14:paraId="00000207">
      <w:pPr>
        <w:numPr>
          <w:ilvl w:val="1"/>
          <w:numId w:val="1"/>
        </w:numPr>
        <w:tabs>
          <w:tab w:val="left" w:pos="567"/>
        </w:tabs>
        <w:spacing w:after="120" w:before="144" w:lineRule="auto"/>
        <w:ind w:left="284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Sistemas de tratamento dos efluentes gerados;</w:t>
      </w:r>
    </w:p>
    <w:p w:rsidR="00000000" w:rsidDel="00000000" w:rsidP="00000000" w:rsidRDefault="00000000" w:rsidRPr="00000000" w14:paraId="00000208">
      <w:pPr>
        <w:numPr>
          <w:ilvl w:val="1"/>
          <w:numId w:val="1"/>
        </w:numPr>
        <w:tabs>
          <w:tab w:val="left" w:pos="567"/>
        </w:tabs>
        <w:spacing w:after="120" w:before="144" w:lineRule="auto"/>
        <w:ind w:left="284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Local de armazenamento dos resíduos gerados na atividade;</w:t>
      </w:r>
    </w:p>
    <w:p w:rsidR="00000000" w:rsidDel="00000000" w:rsidP="00000000" w:rsidRDefault="00000000" w:rsidRPr="00000000" w14:paraId="00000209">
      <w:pPr>
        <w:numPr>
          <w:ilvl w:val="1"/>
          <w:numId w:val="1"/>
        </w:numPr>
        <w:tabs>
          <w:tab w:val="left" w:pos="567"/>
        </w:tabs>
        <w:spacing w:after="120" w:before="144" w:lineRule="auto"/>
        <w:ind w:left="284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Outros controles adotados.</w:t>
      </w:r>
    </w:p>
    <w:p w:rsidR="00000000" w:rsidDel="00000000" w:rsidP="00000000" w:rsidRDefault="00000000" w:rsidRPr="00000000" w14:paraId="0000020A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Informamos ainda que:</w:t>
      </w:r>
    </w:p>
    <w:p w:rsidR="00000000" w:rsidDel="00000000" w:rsidP="00000000" w:rsidRDefault="00000000" w:rsidRPr="00000000" w14:paraId="0000020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Nada mais existe a declarar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20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Declaramos o que consta em anexo </w:t>
      </w:r>
    </w:p>
    <w:p w:rsidR="00000000" w:rsidDel="00000000" w:rsidP="00000000" w:rsidRDefault="00000000" w:rsidRPr="00000000" w14:paraId="00000210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360" w:lineRule="auto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Anexo (Informações Complementares)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Formulário.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Data:     /     / </w:t>
      </w:r>
    </w:p>
    <w:p w:rsidR="00000000" w:rsidDel="00000000" w:rsidP="00000000" w:rsidRDefault="00000000" w:rsidRPr="00000000" w14:paraId="00000216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360" w:lineRule="auto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 __________________________                                                                                                            Responsável técnico                                                                     Representante Legal</w:t>
      </w:r>
    </w:p>
    <w:p w:rsidR="00000000" w:rsidDel="00000000" w:rsidP="00000000" w:rsidRDefault="00000000" w:rsidRPr="00000000" w14:paraId="00000219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line="360" w:lineRule="auto"/>
        <w:jc w:val="cente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36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ATENÇÃO: Todas as páginas deste documento deverão ser assinadas.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even"/>
      <w:pgSz w:h="16840" w:w="11907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alibri"/>
  <w:font w:name="Verdan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eb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0">
    <w:pPr>
      <w:pBdr>
        <w:top w:color="000000" w:space="1" w:sz="4" w:val="single"/>
      </w:pBdr>
      <w:ind w:hanging="56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22"/>
        <w:szCs w:val="22"/>
        <w:rtl w:val="0"/>
      </w:rPr>
      <w:t xml:space="preserve">Rua Paschoal Marques N° 120 – Centro – CEP 29620-000 – Itarana – Espírito Santo – Tel.: (27) 3720-1666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Licenciamento Simplificado de Atividades Industriais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-114299</wp:posOffset>
          </wp:positionH>
          <wp:positionV relativeFrom="paragraph">
            <wp:posOffset>-344169</wp:posOffset>
          </wp:positionV>
          <wp:extent cx="1255395" cy="69469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5395" cy="6946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Formulário de Impactos e Controles Ambientais - V 1</w:t>
    </w:r>
  </w:p>
  <w:p w:rsidR="00000000" w:rsidDel="00000000" w:rsidP="00000000" w:rsidRDefault="00000000" w:rsidRPr="00000000" w14:paraId="000002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3">
    <w:pPr>
      <w:tabs>
        <w:tab w:val="center" w:pos="4252"/>
        <w:tab w:val="right" w:pos="8504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2880000" cy="148513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631" l="0" r="0" t="0"/>
                  <a:stretch>
                    <a:fillRect/>
                  </a:stretch>
                </pic:blipFill>
                <pic:spPr>
                  <a:xfrm>
                    <a:off x="0" y="0"/>
                    <a:ext cx="2880000" cy="14851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4">
    <w:pPr>
      <w:spacing w:after="200" w:line="276" w:lineRule="auto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b w:val="1"/>
        <w:sz w:val="18"/>
        <w:szCs w:val="18"/>
        <w:rtl w:val="0"/>
      </w:rPr>
      <w:t xml:space="preserve">SECRETARIA MUNICIPAL DE AGRICULTURA E MEIO AMBIENTE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720" w:hanging="72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9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57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39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1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3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5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27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99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1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3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5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tabs>
        <w:tab w:val="left" w:leader="none" w:pos="540"/>
      </w:tabs>
      <w:suppressAutoHyphens w:val="1"/>
      <w:spacing w:before="40" w:line="1" w:lineRule="atLeast"/>
      <w:ind w:left="540" w:leftChars="-1" w:rightChars="0" w:hanging="256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7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tabs>
        <w:tab w:val="left" w:leader="none" w:pos="-284"/>
        <w:tab w:val="left" w:leader="none" w:pos="-142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  <w:tab w:val="left" w:leader="none" w:pos="12960"/>
        <w:tab w:val="left" w:leader="none" w:pos="13680"/>
        <w:tab w:val="left" w:leader="none" w:pos="14400"/>
        <w:tab w:val="left" w:leader="none" w:pos="15120"/>
        <w:tab w:val="left" w:leader="none" w:pos="15840"/>
        <w:tab w:val="left" w:leader="none" w:pos="16560"/>
        <w:tab w:val="left" w:leader="none" w:pos="17280"/>
        <w:tab w:val="left" w:leader="none" w:pos="18000"/>
        <w:tab w:val="left" w:leader="none" w:pos="18720"/>
        <w:tab w:val="left" w:leader="none" w:pos="19440"/>
        <w:tab w:val="left" w:leader="none" w:pos="20160"/>
        <w:tab w:val="left" w:leader="none" w:pos="20880"/>
        <w:tab w:val="left" w:leader="none" w:pos="21600"/>
        <w:tab w:val="left" w:leader="none" w:pos="22320"/>
        <w:tab w:val="left" w:leader="none" w:pos="23040"/>
        <w:tab w:val="left" w:leader="none" w:pos="23760"/>
        <w:tab w:val="left" w:leader="none" w:pos="24480"/>
        <w:tab w:val="left" w:leader="none" w:pos="25200"/>
        <w:tab w:val="left" w:leader="none" w:pos="25920"/>
        <w:tab w:val="left" w:leader="none" w:pos="26640"/>
        <w:tab w:val="left" w:leader="none" w:pos="27360"/>
        <w:tab w:val="left" w:leader="none" w:pos="28080"/>
        <w:tab w:val="left" w:leader="none" w:pos="28800"/>
        <w:tab w:val="left" w:leader="none" w:pos="29520"/>
        <w:tab w:val="left" w:leader="none" w:pos="30240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artigo">
    <w:name w:val="artigo"/>
    <w:basedOn w:val="Normal"/>
    <w:next w:val="artig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RAb68t664qFZMz7/5t5zN820sQ==">AMUW2mV9FCUpoTYtnYAtcgbuzJRJN8HyMBsfzvcm2XJYLJU3c4ln/STOiEnShKWm1UEDOmurdZkcc5cqXa5cM1HYrxYz8O4JLh3He/6oO/quv3+HN+xtgAZ0r+9iNO40AKlckjl8Ev3dP3co7/lMj8FEIRZTrsWNz4rabJ5ZwdPx2o4rSRcYz6i+8Xa3zp78183LtK7Qq/wZQJwc1/220q/YKlVGCFioeqTX6IPT1QFNPPCF6RrTYiY=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2018-02-01T12:46:00Z</dcterms:created>
  <dc:creator>mmoreira</dc:creator>
</cp:coreProperties>
</file>